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62" w:rsidRDefault="00187462">
      <w:pPr>
        <w:pStyle w:val="Corpsdetexte"/>
        <w:spacing w:before="6"/>
        <w:rPr>
          <w:rFonts w:ascii="Times New Roman"/>
          <w:sz w:val="24"/>
        </w:rPr>
      </w:pPr>
    </w:p>
    <w:p w:rsidR="00187462" w:rsidRDefault="00F55BEC" w:rsidP="00852B69">
      <w:pPr>
        <w:pStyle w:val="Titre2"/>
        <w:tabs>
          <w:tab w:val="left" w:pos="2267"/>
          <w:tab w:val="left" w:pos="10116"/>
        </w:tabs>
        <w:ind w:left="0" w:right="252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305436</wp:posOffset>
            </wp:positionV>
            <wp:extent cx="6416015" cy="8562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15" cy="8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B69" w:rsidRPr="00C45050">
        <w:rPr>
          <w:color w:val="FFFFFF"/>
          <w:shd w:val="clear" w:color="auto" w:fill="7E7E7E"/>
        </w:rPr>
        <w:t>CENTRE DE DEVELOPPEMENT ET FORMALITÉS DES ENTREPRISES (CDFE)</w:t>
      </w:r>
    </w:p>
    <w:p w:rsidR="00187462" w:rsidRDefault="00F55BEC">
      <w:pPr>
        <w:spacing w:line="426" w:lineRule="exact"/>
        <w:ind w:right="171"/>
        <w:jc w:val="center"/>
        <w:rPr>
          <w:sz w:val="36"/>
        </w:rPr>
      </w:pPr>
      <w:r>
        <w:rPr>
          <w:color w:val="4F81BC"/>
          <w:spacing w:val="-9"/>
          <w:sz w:val="36"/>
        </w:rPr>
        <w:t xml:space="preserve">Pièces </w:t>
      </w:r>
      <w:r>
        <w:rPr>
          <w:color w:val="4F81BC"/>
          <w:sz w:val="36"/>
        </w:rPr>
        <w:t>à</w:t>
      </w:r>
      <w:r>
        <w:rPr>
          <w:color w:val="4F81BC"/>
          <w:spacing w:val="-57"/>
          <w:sz w:val="36"/>
        </w:rPr>
        <w:t xml:space="preserve"> </w:t>
      </w:r>
      <w:r>
        <w:rPr>
          <w:color w:val="4F81BC"/>
          <w:spacing w:val="-11"/>
          <w:sz w:val="36"/>
        </w:rPr>
        <w:t xml:space="preserve">fournir </w:t>
      </w:r>
      <w:r>
        <w:rPr>
          <w:color w:val="4F81BC"/>
          <w:spacing w:val="-8"/>
          <w:sz w:val="36"/>
        </w:rPr>
        <w:t xml:space="preserve">pour </w:t>
      </w:r>
      <w:r w:rsidRPr="00F55BEC">
        <w:rPr>
          <w:b/>
          <w:bCs/>
          <w:color w:val="4F81BC"/>
          <w:spacing w:val="-10"/>
          <w:sz w:val="36"/>
        </w:rPr>
        <w:t>une</w:t>
      </w:r>
      <w:r w:rsidRPr="00F55BEC">
        <w:rPr>
          <w:b/>
          <w:bCs/>
        </w:rPr>
        <w:t xml:space="preserve"> </w:t>
      </w:r>
      <w:r w:rsidRPr="00F55BEC">
        <w:rPr>
          <w:b/>
          <w:bCs/>
          <w:color w:val="4F81BC"/>
          <w:spacing w:val="-10"/>
          <w:sz w:val="36"/>
        </w:rPr>
        <w:t>IMMATRICULATION AVEC APPORT EN FONDS DE COMMERCE CONSTITUANT ENTIEREMENT LE CAPITAL</w:t>
      </w:r>
    </w:p>
    <w:p w:rsidR="00187462" w:rsidRDefault="00F55BEC">
      <w:pPr>
        <w:pStyle w:val="Titre3"/>
        <w:numPr>
          <w:ilvl w:val="0"/>
          <w:numId w:val="4"/>
        </w:numPr>
        <w:tabs>
          <w:tab w:val="left" w:pos="899"/>
          <w:tab w:val="left" w:pos="900"/>
        </w:tabs>
        <w:spacing w:before="267"/>
      </w:pPr>
      <w:r>
        <w:rPr>
          <w:b/>
        </w:rPr>
        <w:t xml:space="preserve">1 </w:t>
      </w:r>
      <w:r>
        <w:t>Récépissé de paiement de l’annonce que l’Imprimerie Officielle fera paraître au JOPF</w:t>
      </w:r>
      <w:r>
        <w:rPr>
          <w:spacing w:val="-15"/>
        </w:rPr>
        <w:t xml:space="preserve"> </w:t>
      </w:r>
      <w:r>
        <w:t>après</w:t>
      </w:r>
    </w:p>
    <w:p w:rsidR="00187462" w:rsidRDefault="00F55BEC">
      <w:pPr>
        <w:ind w:left="899"/>
        <w:rPr>
          <w:sz w:val="24"/>
        </w:rPr>
      </w:pPr>
      <w:proofErr w:type="gramStart"/>
      <w:r>
        <w:rPr>
          <w:sz w:val="24"/>
        </w:rPr>
        <w:t>i</w:t>
      </w:r>
      <w:r>
        <w:rPr>
          <w:sz w:val="24"/>
        </w:rPr>
        <w:t>nstruction</w:t>
      </w:r>
      <w:proofErr w:type="gramEnd"/>
      <w:r>
        <w:rPr>
          <w:sz w:val="24"/>
        </w:rPr>
        <w:t xml:space="preserve"> au RCS (imprimé téléchargeable sur le site)</w:t>
      </w:r>
    </w:p>
    <w:p w:rsidR="00187462" w:rsidRDefault="00F55BEC">
      <w:pPr>
        <w:pStyle w:val="Paragraphedeliste"/>
        <w:numPr>
          <w:ilvl w:val="0"/>
          <w:numId w:val="4"/>
        </w:numPr>
        <w:tabs>
          <w:tab w:val="left" w:pos="899"/>
          <w:tab w:val="left" w:pos="900"/>
        </w:tabs>
        <w:rPr>
          <w:sz w:val="24"/>
        </w:rPr>
      </w:pPr>
      <w:r>
        <w:rPr>
          <w:b/>
          <w:sz w:val="24"/>
        </w:rPr>
        <w:t xml:space="preserve">1 </w:t>
      </w:r>
      <w:r>
        <w:rPr>
          <w:sz w:val="24"/>
        </w:rPr>
        <w:t>justificatif de la domiciliation de l’entreprise (</w:t>
      </w:r>
      <w:r>
        <w:rPr>
          <w:b/>
          <w:sz w:val="24"/>
        </w:rPr>
        <w:t>voir page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</w:t>
      </w:r>
      <w:r>
        <w:rPr>
          <w:sz w:val="24"/>
        </w:rPr>
        <w:t>)</w:t>
      </w:r>
    </w:p>
    <w:p w:rsidR="00187462" w:rsidRDefault="00187462">
      <w:pPr>
        <w:pStyle w:val="Corpsdetexte"/>
        <w:spacing w:before="2"/>
        <w:rPr>
          <w:sz w:val="20"/>
        </w:rPr>
      </w:pPr>
    </w:p>
    <w:p w:rsidR="00187462" w:rsidRDefault="00F55BEC">
      <w:pPr>
        <w:pStyle w:val="Paragraphedeliste"/>
        <w:numPr>
          <w:ilvl w:val="0"/>
          <w:numId w:val="3"/>
        </w:numPr>
        <w:tabs>
          <w:tab w:val="left" w:pos="445"/>
        </w:tabs>
        <w:spacing w:before="52"/>
        <w:rPr>
          <w:b/>
          <w:i/>
          <w:sz w:val="24"/>
        </w:rPr>
      </w:pPr>
      <w:r>
        <w:rPr>
          <w:b/>
          <w:i/>
          <w:sz w:val="24"/>
          <w:u w:val="single"/>
          <w:shd w:val="clear" w:color="auto" w:fill="D2D2D2"/>
        </w:rPr>
        <w:t>Pour le(s) gérant(s) personne(s) physique(s</w:t>
      </w:r>
      <w:r>
        <w:rPr>
          <w:b/>
          <w:i/>
          <w:sz w:val="24"/>
          <w:u w:val="single"/>
          <w:shd w:val="clear" w:color="auto" w:fill="D2D2D2"/>
        </w:rPr>
        <w:t>)</w:t>
      </w:r>
      <w:r>
        <w:rPr>
          <w:b/>
          <w:i/>
          <w:spacing w:val="-2"/>
          <w:sz w:val="24"/>
          <w:u w:val="single"/>
          <w:shd w:val="clear" w:color="auto" w:fill="D2D2D2"/>
        </w:rPr>
        <w:t xml:space="preserve"> </w:t>
      </w:r>
      <w:r>
        <w:rPr>
          <w:b/>
          <w:i/>
          <w:sz w:val="24"/>
          <w:u w:val="single"/>
          <w:shd w:val="clear" w:color="auto" w:fill="D2D2D2"/>
        </w:rPr>
        <w:t>:</w:t>
      </w:r>
    </w:p>
    <w:p w:rsidR="00187462" w:rsidRDefault="00F55BEC">
      <w:pPr>
        <w:pStyle w:val="Titre3"/>
        <w:numPr>
          <w:ilvl w:val="1"/>
          <w:numId w:val="3"/>
        </w:numPr>
        <w:tabs>
          <w:tab w:val="left" w:pos="899"/>
          <w:tab w:val="left" w:pos="900"/>
        </w:tabs>
        <w:spacing w:before="2"/>
      </w:pPr>
      <w:r>
        <w:rPr>
          <w:b/>
        </w:rPr>
        <w:t xml:space="preserve">2 </w:t>
      </w:r>
      <w:r>
        <w:t xml:space="preserve">Photocopies de la Carte d’identité ou Passeport (en cours de validité) </w:t>
      </w:r>
      <w:r>
        <w:rPr>
          <w:b/>
        </w:rPr>
        <w:t xml:space="preserve">ou 2 </w:t>
      </w:r>
      <w:r>
        <w:t>copies de l’Acte</w:t>
      </w:r>
      <w:r>
        <w:rPr>
          <w:spacing w:val="-18"/>
        </w:rPr>
        <w:t xml:space="preserve"> </w:t>
      </w:r>
      <w:r>
        <w:t>de</w:t>
      </w:r>
    </w:p>
    <w:p w:rsidR="00187462" w:rsidRDefault="00F55BEC">
      <w:pPr>
        <w:spacing w:line="291" w:lineRule="exact"/>
        <w:ind w:left="899"/>
        <w:rPr>
          <w:sz w:val="24"/>
        </w:rPr>
      </w:pPr>
      <w:proofErr w:type="gramStart"/>
      <w:r>
        <w:rPr>
          <w:sz w:val="24"/>
        </w:rPr>
        <w:t>naissance</w:t>
      </w:r>
      <w:proofErr w:type="gramEnd"/>
      <w:r>
        <w:rPr>
          <w:sz w:val="24"/>
        </w:rPr>
        <w:t xml:space="preserve"> (1 original et 1 copie, datant de moins de 3 mois) du ou des gérants</w:t>
      </w:r>
    </w:p>
    <w:p w:rsidR="00187462" w:rsidRDefault="00F55BEC">
      <w:pPr>
        <w:pStyle w:val="Paragraphedeliste"/>
        <w:numPr>
          <w:ilvl w:val="2"/>
          <w:numId w:val="3"/>
        </w:numPr>
        <w:tabs>
          <w:tab w:val="left" w:pos="1619"/>
          <w:tab w:val="left" w:pos="1620"/>
        </w:tabs>
        <w:spacing w:before="3" w:line="235" w:lineRule="auto"/>
        <w:ind w:right="574"/>
      </w:pPr>
      <w:r>
        <w:rPr>
          <w:b/>
          <w:color w:val="FF0000"/>
        </w:rPr>
        <w:t xml:space="preserve">ATTENTION : </w:t>
      </w:r>
      <w:r>
        <w:t>Pour les personnes nées en Nouvelle Calédonie 2 copies de l’Act</w:t>
      </w:r>
      <w:r>
        <w:t xml:space="preserve">e de naissance de moins de 3 mois est </w:t>
      </w:r>
      <w:r>
        <w:rPr>
          <w:b/>
        </w:rPr>
        <w:t xml:space="preserve">obligatoire </w:t>
      </w:r>
      <w:r>
        <w:t>(1 original et 1</w:t>
      </w:r>
      <w:r>
        <w:rPr>
          <w:spacing w:val="-13"/>
        </w:rPr>
        <w:t xml:space="preserve"> </w:t>
      </w:r>
      <w:r>
        <w:t>copie)</w:t>
      </w:r>
    </w:p>
    <w:p w:rsidR="00187462" w:rsidRDefault="00F55BEC">
      <w:pPr>
        <w:pStyle w:val="Paragraphedeliste"/>
        <w:numPr>
          <w:ilvl w:val="2"/>
          <w:numId w:val="3"/>
        </w:numPr>
        <w:tabs>
          <w:tab w:val="left" w:pos="1619"/>
          <w:tab w:val="left" w:pos="1620"/>
        </w:tabs>
        <w:spacing w:line="272" w:lineRule="exact"/>
        <w:ind w:hanging="361"/>
      </w:pPr>
      <w:r>
        <w:rPr>
          <w:b/>
          <w:color w:val="FF0000"/>
        </w:rPr>
        <w:t>ATTENTION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:</w:t>
      </w:r>
      <w:r>
        <w:rPr>
          <w:b/>
          <w:color w:val="FF0000"/>
          <w:spacing w:val="26"/>
        </w:rPr>
        <w:t xml:space="preserve"> </w:t>
      </w:r>
      <w:r>
        <w:t>Pour</w:t>
      </w:r>
      <w:r>
        <w:rPr>
          <w:spacing w:val="27"/>
        </w:rPr>
        <w:t xml:space="preserve"> </w:t>
      </w:r>
      <w:r>
        <w:t>les</w:t>
      </w:r>
      <w:r>
        <w:rPr>
          <w:spacing w:val="30"/>
        </w:rPr>
        <w:t xml:space="preserve"> </w:t>
      </w:r>
      <w:r>
        <w:t>personnes</w:t>
      </w:r>
      <w:r>
        <w:rPr>
          <w:spacing w:val="28"/>
        </w:rPr>
        <w:t xml:space="preserve"> </w:t>
      </w:r>
      <w:r>
        <w:t>étrangères</w:t>
      </w:r>
      <w:r>
        <w:rPr>
          <w:spacing w:val="28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carte</w:t>
      </w:r>
      <w:r>
        <w:rPr>
          <w:spacing w:val="30"/>
        </w:rPr>
        <w:t xml:space="preserve"> </w:t>
      </w:r>
      <w:r>
        <w:t>professionnelle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commerçant</w:t>
      </w:r>
      <w:r>
        <w:rPr>
          <w:spacing w:val="28"/>
        </w:rPr>
        <w:t xml:space="preserve"> </w:t>
      </w:r>
      <w:r>
        <w:t>étranger</w:t>
      </w:r>
    </w:p>
    <w:p w:rsidR="00187462" w:rsidRDefault="00F55BEC">
      <w:pPr>
        <w:pStyle w:val="Corpsdetexte"/>
        <w:spacing w:line="265" w:lineRule="exact"/>
        <w:ind w:left="1619"/>
      </w:pPr>
      <w:proofErr w:type="gramStart"/>
      <w:r>
        <w:t>délivrée</w:t>
      </w:r>
      <w:proofErr w:type="gramEnd"/>
      <w:r>
        <w:t xml:space="preserve"> par le SEFI (tél : 40.46.12.51) est à fournir au moment de l’immatriculation</w:t>
      </w:r>
    </w:p>
    <w:p w:rsidR="00187462" w:rsidRDefault="00187462">
      <w:pPr>
        <w:pStyle w:val="Corpsdetexte"/>
        <w:spacing w:before="3"/>
      </w:pPr>
    </w:p>
    <w:p w:rsidR="00187462" w:rsidRDefault="00F55BEC">
      <w:pPr>
        <w:pStyle w:val="Titre3"/>
        <w:numPr>
          <w:ilvl w:val="1"/>
          <w:numId w:val="3"/>
        </w:numPr>
        <w:tabs>
          <w:tab w:val="left" w:pos="899"/>
          <w:tab w:val="left" w:pos="900"/>
        </w:tabs>
        <w:ind w:right="727"/>
        <w:rPr>
          <w:b/>
        </w:rPr>
      </w:pPr>
      <w:r>
        <w:rPr>
          <w:b/>
        </w:rPr>
        <w:t xml:space="preserve">1 </w:t>
      </w:r>
      <w:r>
        <w:t xml:space="preserve">Déclaration sur l’honneur de non-condamnation et de filiation à gérer une société (imprimé téléchargeable sur le site) </w:t>
      </w:r>
      <w:r>
        <w:rPr>
          <w:b/>
        </w:rPr>
        <w:t>du ou des</w:t>
      </w:r>
      <w:r>
        <w:rPr>
          <w:b/>
          <w:spacing w:val="-5"/>
        </w:rPr>
        <w:t xml:space="preserve"> </w:t>
      </w:r>
      <w:r>
        <w:rPr>
          <w:b/>
        </w:rPr>
        <w:t>gérants</w:t>
      </w:r>
    </w:p>
    <w:p w:rsidR="00187462" w:rsidRDefault="00187462">
      <w:pPr>
        <w:pStyle w:val="Corpsdetexte"/>
        <w:spacing w:before="6"/>
        <w:rPr>
          <w:b/>
          <w:sz w:val="19"/>
        </w:rPr>
      </w:pPr>
    </w:p>
    <w:p w:rsidR="00187462" w:rsidRDefault="00F55BEC">
      <w:pPr>
        <w:pStyle w:val="Paragraphedeliste"/>
        <w:numPr>
          <w:ilvl w:val="0"/>
          <w:numId w:val="3"/>
        </w:numPr>
        <w:tabs>
          <w:tab w:val="left" w:pos="434"/>
        </w:tabs>
        <w:spacing w:before="52"/>
        <w:ind w:left="433" w:hanging="255"/>
        <w:rPr>
          <w:b/>
          <w:i/>
          <w:sz w:val="24"/>
        </w:rPr>
      </w:pPr>
      <w:r>
        <w:rPr>
          <w:b/>
          <w:i/>
          <w:sz w:val="24"/>
          <w:u w:val="single"/>
          <w:shd w:val="clear" w:color="auto" w:fill="D2D2D2"/>
        </w:rPr>
        <w:t>Pour le(s) gérant(s) personne</w:t>
      </w:r>
      <w:r>
        <w:rPr>
          <w:b/>
          <w:i/>
          <w:sz w:val="24"/>
          <w:u w:val="single"/>
          <w:shd w:val="clear" w:color="auto" w:fill="D2D2D2"/>
        </w:rPr>
        <w:t>(s) morale(s)</w:t>
      </w:r>
      <w:r>
        <w:rPr>
          <w:b/>
          <w:i/>
          <w:spacing w:val="-3"/>
          <w:sz w:val="24"/>
          <w:u w:val="single"/>
          <w:shd w:val="clear" w:color="auto" w:fill="D2D2D2"/>
        </w:rPr>
        <w:t xml:space="preserve"> </w:t>
      </w:r>
      <w:r>
        <w:rPr>
          <w:b/>
          <w:i/>
          <w:sz w:val="24"/>
          <w:u w:val="single"/>
          <w:shd w:val="clear" w:color="auto" w:fill="D2D2D2"/>
        </w:rPr>
        <w:t>: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spacing w:before="3"/>
        <w:rPr>
          <w:sz w:val="24"/>
        </w:rPr>
      </w:pPr>
      <w:r>
        <w:rPr>
          <w:b/>
          <w:sz w:val="24"/>
        </w:rPr>
        <w:t xml:space="preserve">2 </w:t>
      </w:r>
      <w:r>
        <w:rPr>
          <w:sz w:val="24"/>
        </w:rPr>
        <w:t xml:space="preserve">extraits K-bis (1 original et 1 copie) datant de moins de 3 mois </w:t>
      </w:r>
      <w:r>
        <w:rPr>
          <w:b/>
          <w:sz w:val="24"/>
        </w:rPr>
        <w:t xml:space="preserve">ou 1 </w:t>
      </w:r>
      <w:r>
        <w:rPr>
          <w:sz w:val="24"/>
        </w:rPr>
        <w:t>original du titre</w:t>
      </w:r>
      <w:r>
        <w:rPr>
          <w:spacing w:val="-30"/>
          <w:sz w:val="24"/>
        </w:rPr>
        <w:t xml:space="preserve"> </w:t>
      </w:r>
      <w:r>
        <w:rPr>
          <w:sz w:val="24"/>
        </w:rPr>
        <w:t>d’existence</w:t>
      </w:r>
    </w:p>
    <w:p w:rsidR="00187462" w:rsidRDefault="00F55BEC">
      <w:pPr>
        <w:ind w:left="899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la personne avec une traduction en langue française, si besoin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ind w:right="720"/>
        <w:rPr>
          <w:b/>
          <w:sz w:val="24"/>
        </w:rPr>
      </w:pPr>
      <w:r>
        <w:rPr>
          <w:sz w:val="24"/>
        </w:rPr>
        <w:t>Pour le représentant légal de la personne morale gérante, ajouter les pi</w:t>
      </w:r>
      <w:r>
        <w:rPr>
          <w:sz w:val="24"/>
        </w:rPr>
        <w:t xml:space="preserve">èces requises pour les dirigeants personnes physiques </w:t>
      </w:r>
      <w:r>
        <w:rPr>
          <w:b/>
          <w:sz w:val="24"/>
        </w:rPr>
        <w:t>(voir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A)</w:t>
      </w:r>
    </w:p>
    <w:p w:rsidR="00187462" w:rsidRDefault="00187462">
      <w:pPr>
        <w:pStyle w:val="Corpsdetexte"/>
        <w:spacing w:before="1"/>
        <w:rPr>
          <w:b/>
          <w:sz w:val="20"/>
        </w:rPr>
      </w:pPr>
    </w:p>
    <w:p w:rsidR="00187462" w:rsidRDefault="00F55BEC">
      <w:pPr>
        <w:pStyle w:val="Paragraphedeliste"/>
        <w:numPr>
          <w:ilvl w:val="0"/>
          <w:numId w:val="3"/>
        </w:numPr>
        <w:tabs>
          <w:tab w:val="left" w:pos="424"/>
        </w:tabs>
        <w:spacing w:before="51"/>
        <w:ind w:left="423" w:hanging="245"/>
        <w:rPr>
          <w:b/>
          <w:i/>
          <w:sz w:val="24"/>
        </w:rPr>
      </w:pPr>
      <w:r>
        <w:rPr>
          <w:b/>
          <w:i/>
          <w:sz w:val="24"/>
          <w:u w:val="single"/>
          <w:shd w:val="clear" w:color="auto" w:fill="D2D2D2"/>
        </w:rPr>
        <w:t>Autres</w:t>
      </w:r>
      <w:r>
        <w:rPr>
          <w:b/>
          <w:i/>
          <w:spacing w:val="-1"/>
          <w:sz w:val="24"/>
          <w:u w:val="single"/>
          <w:shd w:val="clear" w:color="auto" w:fill="D2D2D2"/>
        </w:rPr>
        <w:t xml:space="preserve"> </w:t>
      </w:r>
      <w:r>
        <w:rPr>
          <w:b/>
          <w:i/>
          <w:sz w:val="24"/>
          <w:u w:val="single"/>
          <w:shd w:val="clear" w:color="auto" w:fill="D2D2D2"/>
        </w:rPr>
        <w:t>: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rPr>
          <w:sz w:val="24"/>
        </w:rPr>
      </w:pPr>
      <w:r>
        <w:rPr>
          <w:b/>
          <w:sz w:val="24"/>
        </w:rPr>
        <w:t xml:space="preserve">1 </w:t>
      </w:r>
      <w:r>
        <w:rPr>
          <w:sz w:val="24"/>
        </w:rPr>
        <w:t xml:space="preserve">Rapport du Commissaire aux Apports </w:t>
      </w:r>
      <w:r>
        <w:rPr>
          <w:sz w:val="24"/>
        </w:rPr>
        <w:t>enregistré*</w:t>
      </w:r>
    </w:p>
    <w:p w:rsidR="00F55BEC" w:rsidRPr="00F55BEC" w:rsidRDefault="00F55BEC" w:rsidP="00F55BEC">
      <w:pPr>
        <w:pStyle w:val="Paragraphedeliste"/>
        <w:numPr>
          <w:ilvl w:val="1"/>
          <w:numId w:val="3"/>
        </w:numPr>
        <w:rPr>
          <w:sz w:val="24"/>
        </w:rPr>
      </w:pPr>
      <w:r w:rsidRPr="00F55BEC">
        <w:rPr>
          <w:b/>
          <w:bCs/>
          <w:sz w:val="24"/>
        </w:rPr>
        <w:t>1</w:t>
      </w:r>
      <w:r w:rsidRPr="00F55BEC">
        <w:rPr>
          <w:sz w:val="24"/>
        </w:rPr>
        <w:t xml:space="preserve"> </w:t>
      </w:r>
      <w:r w:rsidRPr="00F55BEC">
        <w:rPr>
          <w:sz w:val="24"/>
        </w:rPr>
        <w:t>acte d’apport pur et simple de fonds de commerce enregistré *</w:t>
      </w:r>
      <w:r>
        <w:rPr>
          <w:sz w:val="24"/>
        </w:rPr>
        <w:t xml:space="preserve"> </w:t>
      </w:r>
      <w:r w:rsidRPr="00F55BEC">
        <w:rPr>
          <w:sz w:val="24"/>
        </w:rPr>
        <w:t>(il peut être en un avec le rapport, voire même facultatif)</w:t>
      </w:r>
    </w:p>
    <w:p w:rsidR="00F55BEC" w:rsidRPr="00F55BEC" w:rsidRDefault="00F55BEC" w:rsidP="00F55BEC">
      <w:pPr>
        <w:pStyle w:val="Paragraphedeliste"/>
        <w:numPr>
          <w:ilvl w:val="1"/>
          <w:numId w:val="3"/>
        </w:numPr>
        <w:rPr>
          <w:bCs/>
          <w:sz w:val="24"/>
        </w:rPr>
      </w:pPr>
      <w:r w:rsidRPr="00F55BEC">
        <w:rPr>
          <w:bCs/>
          <w:sz w:val="24"/>
        </w:rPr>
        <w:t xml:space="preserve">L’annonce légale de constitution + 2 parutions de l’annonce légale pour l’apport OU 2 parutions avec les deux mentions (constitution + apport) 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spacing w:before="1"/>
        <w:rPr>
          <w:sz w:val="24"/>
        </w:rPr>
      </w:pPr>
      <w:r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>Exemplaires des statuts signés et enregistrés*</w:t>
      </w:r>
    </w:p>
    <w:p w:rsidR="00F55BEC" w:rsidRPr="00F55BEC" w:rsidRDefault="00F55BEC" w:rsidP="00F55BEC">
      <w:pPr>
        <w:pStyle w:val="Titre3"/>
        <w:numPr>
          <w:ilvl w:val="1"/>
          <w:numId w:val="3"/>
        </w:numPr>
        <w:tabs>
          <w:tab w:val="left" w:pos="892"/>
          <w:tab w:val="left" w:pos="893"/>
        </w:tabs>
        <w:rPr>
          <w:bCs/>
          <w:szCs w:val="22"/>
        </w:rPr>
      </w:pPr>
      <w:r w:rsidRPr="00F55BEC">
        <w:rPr>
          <w:b/>
          <w:szCs w:val="22"/>
        </w:rPr>
        <w:t xml:space="preserve">3 </w:t>
      </w:r>
      <w:r w:rsidRPr="00F55BEC">
        <w:rPr>
          <w:bCs/>
          <w:szCs w:val="22"/>
        </w:rPr>
        <w:t xml:space="preserve">exemplaires de demande de transferts visés par la Recette des Hypothèques et le Trésor Public </w:t>
      </w:r>
    </w:p>
    <w:p w:rsidR="00F55BEC" w:rsidRPr="00F55BEC" w:rsidRDefault="00F55BEC" w:rsidP="00F55BEC">
      <w:pPr>
        <w:pStyle w:val="Titre3"/>
        <w:tabs>
          <w:tab w:val="left" w:pos="892"/>
          <w:tab w:val="left" w:pos="893"/>
        </w:tabs>
        <w:rPr>
          <w:bCs/>
          <w:szCs w:val="22"/>
        </w:rPr>
      </w:pPr>
      <w:r>
        <w:rPr>
          <w:bCs/>
          <w:szCs w:val="22"/>
        </w:rPr>
        <w:tab/>
      </w:r>
      <w:r w:rsidRPr="00F55BEC">
        <w:rPr>
          <w:bCs/>
          <w:szCs w:val="22"/>
        </w:rPr>
        <w:t>(</w:t>
      </w:r>
      <w:proofErr w:type="gramStart"/>
      <w:r w:rsidRPr="00F55BEC">
        <w:rPr>
          <w:bCs/>
          <w:szCs w:val="22"/>
        </w:rPr>
        <w:t>à</w:t>
      </w:r>
      <w:proofErr w:type="gramEnd"/>
      <w:r w:rsidRPr="00F55BEC">
        <w:rPr>
          <w:bCs/>
          <w:szCs w:val="22"/>
        </w:rPr>
        <w:t xml:space="preserve"> récupérer à la Direction des Impôts et des Contributions Publiques)</w:t>
      </w:r>
    </w:p>
    <w:p w:rsidR="00187462" w:rsidRDefault="00F55BEC">
      <w:pPr>
        <w:pStyle w:val="Titre3"/>
        <w:numPr>
          <w:ilvl w:val="1"/>
          <w:numId w:val="3"/>
        </w:numPr>
        <w:tabs>
          <w:tab w:val="left" w:pos="892"/>
          <w:tab w:val="left" w:pos="893"/>
        </w:tabs>
        <w:ind w:left="892" w:hanging="465"/>
      </w:pPr>
      <w:r>
        <w:rPr>
          <w:b/>
        </w:rPr>
        <w:t xml:space="preserve">1 </w:t>
      </w:r>
      <w:r>
        <w:t xml:space="preserve">Formulaire </w:t>
      </w:r>
      <w:r>
        <w:rPr>
          <w:b/>
        </w:rPr>
        <w:t xml:space="preserve">M1 </w:t>
      </w:r>
      <w:r>
        <w:t>à remplir et signer (imprimé fourni par le CD</w:t>
      </w:r>
      <w:r>
        <w:t>FE ou téléchargeable sur le</w:t>
      </w:r>
      <w:r>
        <w:rPr>
          <w:spacing w:val="-13"/>
        </w:rPr>
        <w:t xml:space="preserve"> </w:t>
      </w:r>
      <w:r>
        <w:t>site)</w:t>
      </w:r>
    </w:p>
    <w:p w:rsidR="00187462" w:rsidRDefault="00F55BEC">
      <w:pPr>
        <w:pStyle w:val="Paragraphedeliste"/>
        <w:numPr>
          <w:ilvl w:val="1"/>
          <w:numId w:val="3"/>
        </w:numPr>
        <w:tabs>
          <w:tab w:val="left" w:pos="892"/>
          <w:tab w:val="left" w:pos="893"/>
        </w:tabs>
        <w:ind w:left="892" w:right="359" w:hanging="464"/>
        <w:rPr>
          <w:sz w:val="24"/>
        </w:rPr>
      </w:pPr>
      <w:r>
        <w:rPr>
          <w:b/>
          <w:sz w:val="24"/>
        </w:rPr>
        <w:t xml:space="preserve">1 </w:t>
      </w:r>
      <w:r>
        <w:rPr>
          <w:sz w:val="24"/>
        </w:rPr>
        <w:t xml:space="preserve">Formulaire pour les impôts dit « </w:t>
      </w:r>
      <w:r>
        <w:rPr>
          <w:b/>
          <w:sz w:val="24"/>
        </w:rPr>
        <w:t xml:space="preserve">Annexe C </w:t>
      </w:r>
      <w:r>
        <w:rPr>
          <w:sz w:val="24"/>
        </w:rPr>
        <w:t>» à remplir et signer (imprimé téléchargeable sur le site)</w:t>
      </w:r>
      <w:bookmarkStart w:id="0" w:name="_GoBack"/>
      <w:bookmarkEnd w:id="0"/>
    </w:p>
    <w:p w:rsidR="00187462" w:rsidRDefault="00852B69">
      <w:pPr>
        <w:pStyle w:val="Paragraphedeliste"/>
        <w:numPr>
          <w:ilvl w:val="1"/>
          <w:numId w:val="3"/>
        </w:numPr>
        <w:tabs>
          <w:tab w:val="left" w:pos="899"/>
          <w:tab w:val="left" w:pos="900"/>
        </w:tabs>
        <w:ind w:right="639"/>
        <w:rPr>
          <w:sz w:val="24"/>
        </w:rPr>
      </w:pPr>
      <w:r>
        <w:rPr>
          <w:b/>
          <w:sz w:val="24"/>
        </w:rPr>
        <w:t>7</w:t>
      </w:r>
      <w:r w:rsidR="00F55BEC">
        <w:rPr>
          <w:b/>
          <w:sz w:val="24"/>
        </w:rPr>
        <w:t xml:space="preserve"> 000 CFP </w:t>
      </w:r>
      <w:r w:rsidR="00F55BEC">
        <w:rPr>
          <w:sz w:val="24"/>
        </w:rPr>
        <w:t>pour l</w:t>
      </w:r>
      <w:r w:rsidR="00F55BEC">
        <w:rPr>
          <w:sz w:val="24"/>
        </w:rPr>
        <w:t>es frais de dossier en espèces, par chèque « libellé à l’ordre de la CCISM », par carte bancaire (</w:t>
      </w:r>
      <w:proofErr w:type="gramStart"/>
      <w:r w:rsidR="00F55BEC">
        <w:rPr>
          <w:sz w:val="24"/>
        </w:rPr>
        <w:t>hors</w:t>
      </w:r>
      <w:proofErr w:type="gramEnd"/>
      <w:r w:rsidR="00F55BEC">
        <w:rPr>
          <w:sz w:val="24"/>
        </w:rPr>
        <w:t xml:space="preserve"> </w:t>
      </w:r>
      <w:proofErr w:type="spellStart"/>
      <w:r w:rsidR="00F55BEC">
        <w:rPr>
          <w:sz w:val="24"/>
        </w:rPr>
        <w:t>amex</w:t>
      </w:r>
      <w:proofErr w:type="spellEnd"/>
      <w:r w:rsidR="00F55BEC">
        <w:rPr>
          <w:sz w:val="24"/>
        </w:rPr>
        <w:t>) ou virement bancaire (fournir l’ordre de virement) - Compte SOCREDO :</w:t>
      </w:r>
      <w:r w:rsidR="00F55BEC">
        <w:rPr>
          <w:spacing w:val="-1"/>
          <w:sz w:val="24"/>
        </w:rPr>
        <w:t xml:space="preserve"> </w:t>
      </w:r>
      <w:r w:rsidR="00F55BEC">
        <w:rPr>
          <w:sz w:val="24"/>
        </w:rPr>
        <w:t>00001-77555500070-08</w:t>
      </w:r>
    </w:p>
    <w:p w:rsidR="00187462" w:rsidRDefault="00187462">
      <w:pPr>
        <w:pStyle w:val="Corpsdetexte"/>
        <w:spacing w:before="8"/>
        <w:rPr>
          <w:sz w:val="24"/>
        </w:rPr>
      </w:pPr>
    </w:p>
    <w:p w:rsidR="00187462" w:rsidRDefault="00F55BEC">
      <w:pPr>
        <w:spacing w:line="232" w:lineRule="auto"/>
        <w:ind w:left="179" w:right="550"/>
        <w:rPr>
          <w:i/>
          <w:sz w:val="24"/>
        </w:rPr>
      </w:pPr>
      <w:r>
        <w:rPr>
          <w:color w:val="FF0000"/>
          <w:sz w:val="24"/>
        </w:rPr>
        <w:t xml:space="preserve">(*) </w:t>
      </w:r>
      <w:r>
        <w:rPr>
          <w:i/>
          <w:color w:val="FF0000"/>
          <w:sz w:val="24"/>
        </w:rPr>
        <w:t>Documents à faire enregistrer au Service de l’Enreg</w:t>
      </w:r>
      <w:r>
        <w:rPr>
          <w:i/>
          <w:color w:val="FF0000"/>
          <w:sz w:val="24"/>
        </w:rPr>
        <w:t>istrement – Bâtiment de la Direction des Affaires Foncières</w:t>
      </w:r>
    </w:p>
    <w:p w:rsidR="00187462" w:rsidRDefault="00187462">
      <w:pPr>
        <w:pStyle w:val="Corpsdetexte"/>
        <w:rPr>
          <w:i/>
          <w:sz w:val="23"/>
        </w:rPr>
      </w:pPr>
    </w:p>
    <w:p w:rsidR="00187462" w:rsidRDefault="00F55BEC">
      <w:pPr>
        <w:ind w:left="179" w:right="508"/>
        <w:rPr>
          <w:i/>
          <w:sz w:val="24"/>
        </w:rPr>
      </w:pPr>
      <w:r>
        <w:rPr>
          <w:i/>
          <w:color w:val="4F81BC"/>
          <w:sz w:val="24"/>
        </w:rPr>
        <w:t xml:space="preserve">Le </w:t>
      </w:r>
      <w:proofErr w:type="spellStart"/>
      <w:r>
        <w:rPr>
          <w:i/>
          <w:color w:val="4F81BC"/>
          <w:sz w:val="24"/>
        </w:rPr>
        <w:t>Kbis</w:t>
      </w:r>
      <w:proofErr w:type="spellEnd"/>
      <w:r>
        <w:rPr>
          <w:i/>
          <w:color w:val="4F81BC"/>
          <w:sz w:val="24"/>
        </w:rPr>
        <w:t xml:space="preserve"> comportant votre n° de Registre de commerce est à récupérer à l’accueil du Pôle Entreprises au- delà de 2 semaines à compter de votre enregistrement au CFE </w:t>
      </w:r>
      <w:r>
        <w:rPr>
          <w:i/>
          <w:color w:val="4F81BC"/>
          <w:sz w:val="24"/>
          <w:u w:val="single" w:color="4F81BC"/>
        </w:rPr>
        <w:t xml:space="preserve">muni de votre pièce d’identité </w:t>
      </w:r>
      <w:r>
        <w:rPr>
          <w:i/>
          <w:color w:val="4F81BC"/>
          <w:sz w:val="24"/>
          <w:u w:val="single" w:color="4F81BC"/>
        </w:rPr>
        <w:t>et du reçu</w:t>
      </w:r>
      <w:r>
        <w:rPr>
          <w:i/>
          <w:color w:val="4F81BC"/>
          <w:sz w:val="24"/>
        </w:rPr>
        <w:t>.</w:t>
      </w:r>
    </w:p>
    <w:p w:rsidR="00187462" w:rsidRDefault="00187462">
      <w:pPr>
        <w:rPr>
          <w:sz w:val="24"/>
        </w:rPr>
        <w:sectPr w:rsidR="00187462">
          <w:headerReference w:type="default" r:id="rId8"/>
          <w:footerReference w:type="default" r:id="rId9"/>
          <w:type w:val="continuous"/>
          <w:pgSz w:w="11920" w:h="16850"/>
          <w:pgMar w:top="1560" w:right="380" w:bottom="460" w:left="800" w:header="280" w:footer="273" w:gutter="0"/>
          <w:pgNumType w:start="1"/>
          <w:cols w:space="720"/>
        </w:sectPr>
      </w:pPr>
    </w:p>
    <w:p w:rsidR="00187462" w:rsidRDefault="00187462">
      <w:pPr>
        <w:pStyle w:val="Corpsdetexte"/>
        <w:spacing w:before="6"/>
        <w:rPr>
          <w:i/>
          <w:sz w:val="8"/>
        </w:rPr>
      </w:pPr>
    </w:p>
    <w:p w:rsidR="00187462" w:rsidRDefault="00F55BEC" w:rsidP="00852B69">
      <w:pPr>
        <w:tabs>
          <w:tab w:val="left" w:pos="2435"/>
          <w:tab w:val="left" w:pos="10275"/>
        </w:tabs>
        <w:spacing w:before="44"/>
        <w:ind w:left="190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622300</wp:posOffset>
            </wp:positionH>
            <wp:positionV relativeFrom="paragraph">
              <wp:posOffset>314326</wp:posOffset>
            </wp:positionV>
            <wp:extent cx="6416015" cy="85629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15" cy="8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B69" w:rsidRPr="00C45050">
        <w:rPr>
          <w:b/>
          <w:color w:val="FFFFFF"/>
          <w:sz w:val="28"/>
          <w:shd w:val="clear" w:color="auto" w:fill="7E7E7E"/>
        </w:rPr>
        <w:t>CENTRE DE DEVELOPPEMENT ET FORMALITÉS DES ENTREPRISES (CDFE)</w:t>
      </w:r>
    </w:p>
    <w:p w:rsidR="00187462" w:rsidRDefault="00F55BEC">
      <w:pPr>
        <w:spacing w:before="132"/>
        <w:ind w:left="700"/>
        <w:rPr>
          <w:sz w:val="36"/>
        </w:rPr>
      </w:pPr>
      <w:r>
        <w:rPr>
          <w:color w:val="4F81BC"/>
          <w:sz w:val="36"/>
        </w:rPr>
        <w:t>Pièces justificatives à produire pour la domiciliation de l’entreprise*</w:t>
      </w:r>
    </w:p>
    <w:p w:rsidR="00187462" w:rsidRDefault="00F55BEC">
      <w:pPr>
        <w:spacing w:before="246"/>
        <w:ind w:left="179"/>
        <w:rPr>
          <w:b/>
          <w:sz w:val="28"/>
        </w:rPr>
      </w:pPr>
      <w:r>
        <w:rPr>
          <w:b/>
          <w:color w:val="808080"/>
          <w:sz w:val="28"/>
          <w:u w:val="single" w:color="808080"/>
        </w:rPr>
        <w:t>Pour les patentés propriétaires :</w:t>
      </w:r>
    </w:p>
    <w:p w:rsidR="00187462" w:rsidRDefault="00F55BEC">
      <w:pPr>
        <w:pStyle w:val="Paragraphedeliste"/>
        <w:numPr>
          <w:ilvl w:val="0"/>
          <w:numId w:val="2"/>
        </w:numPr>
        <w:tabs>
          <w:tab w:val="left" w:pos="1619"/>
          <w:tab w:val="left" w:pos="1620"/>
        </w:tabs>
        <w:spacing w:before="167"/>
      </w:pPr>
      <w:r>
        <w:t xml:space="preserve">Copie du titre de propriété </w:t>
      </w:r>
      <w:r>
        <w:rPr>
          <w:b/>
        </w:rPr>
        <w:t xml:space="preserve">OU </w:t>
      </w:r>
      <w:r>
        <w:t xml:space="preserve">facture de l’impôt foncier </w:t>
      </w:r>
      <w:r>
        <w:rPr>
          <w:b/>
        </w:rPr>
        <w:t xml:space="preserve">OU </w:t>
      </w:r>
      <w:r>
        <w:t>copie du plan cadastral</w:t>
      </w:r>
      <w:r>
        <w:rPr>
          <w:spacing w:val="-21"/>
        </w:rPr>
        <w:t xml:space="preserve"> </w:t>
      </w:r>
      <w:r>
        <w:t>;</w:t>
      </w:r>
    </w:p>
    <w:p w:rsidR="00187462" w:rsidRDefault="00187462">
      <w:pPr>
        <w:pStyle w:val="Corpsdetexte"/>
      </w:pPr>
    </w:p>
    <w:p w:rsidR="00187462" w:rsidRDefault="00F55BEC">
      <w:pPr>
        <w:pStyle w:val="Paragraphedeliste"/>
        <w:numPr>
          <w:ilvl w:val="0"/>
          <w:numId w:val="2"/>
        </w:numPr>
        <w:tabs>
          <w:tab w:val="left" w:pos="1619"/>
          <w:tab w:val="left" w:pos="1620"/>
        </w:tabs>
        <w:rPr>
          <w:b/>
        </w:rPr>
      </w:pPr>
      <w:r>
        <w:rPr>
          <w:b/>
        </w:rPr>
        <w:t>Cas</w:t>
      </w:r>
      <w:r>
        <w:rPr>
          <w:b/>
          <w:spacing w:val="31"/>
        </w:rPr>
        <w:t xml:space="preserve"> </w:t>
      </w:r>
      <w:r>
        <w:rPr>
          <w:b/>
        </w:rPr>
        <w:t>d’indivision</w:t>
      </w:r>
      <w:r>
        <w:rPr>
          <w:b/>
          <w:spacing w:val="1"/>
        </w:rPr>
        <w:t xml:space="preserve"> </w:t>
      </w:r>
      <w:r>
        <w:t>:</w:t>
      </w:r>
      <w:r>
        <w:rPr>
          <w:spacing w:val="29"/>
        </w:rPr>
        <w:t xml:space="preserve"> </w:t>
      </w:r>
      <w:r>
        <w:t>Acte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notoriété</w:t>
      </w:r>
      <w:r>
        <w:rPr>
          <w:spacing w:val="31"/>
        </w:rPr>
        <w:t xml:space="preserve"> </w:t>
      </w:r>
      <w:r>
        <w:t>indiquant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nom</w:t>
      </w:r>
      <w:r>
        <w:rPr>
          <w:spacing w:val="31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patenté</w:t>
      </w:r>
      <w:r>
        <w:rPr>
          <w:spacing w:val="29"/>
        </w:rPr>
        <w:t xml:space="preserve"> </w:t>
      </w:r>
      <w:r>
        <w:t>comme</w:t>
      </w:r>
      <w:r>
        <w:rPr>
          <w:spacing w:val="32"/>
        </w:rPr>
        <w:t xml:space="preserve"> </w:t>
      </w:r>
      <w:proofErr w:type="spellStart"/>
      <w:r>
        <w:t>co-indivisaire</w:t>
      </w:r>
      <w:proofErr w:type="spellEnd"/>
      <w:r>
        <w:rPr>
          <w:spacing w:val="30"/>
        </w:rPr>
        <w:t xml:space="preserve"> </w:t>
      </w:r>
      <w:proofErr w:type="gramStart"/>
      <w:r>
        <w:rPr>
          <w:b/>
        </w:rPr>
        <w:t>OU</w:t>
      </w:r>
      <w:proofErr w:type="gramEnd"/>
    </w:p>
    <w:p w:rsidR="00187462" w:rsidRDefault="00F55BEC">
      <w:pPr>
        <w:pStyle w:val="Corpsdetexte"/>
        <w:ind w:left="1619"/>
      </w:pPr>
      <w:proofErr w:type="gramStart"/>
      <w:r>
        <w:t>autorisation</w:t>
      </w:r>
      <w:proofErr w:type="gramEnd"/>
      <w:r>
        <w:t xml:space="preserve"> des </w:t>
      </w:r>
      <w:proofErr w:type="spellStart"/>
      <w:r>
        <w:t>co-indivisaires</w:t>
      </w:r>
      <w:proofErr w:type="spellEnd"/>
      <w:r>
        <w:t xml:space="preserve"> de domiciliation visés par eux ;</w:t>
      </w:r>
    </w:p>
    <w:p w:rsidR="00187462" w:rsidRDefault="00187462">
      <w:pPr>
        <w:pStyle w:val="Corpsdetexte"/>
        <w:spacing w:before="1"/>
      </w:pPr>
    </w:p>
    <w:p w:rsidR="00187462" w:rsidRDefault="00F55BEC">
      <w:pPr>
        <w:pStyle w:val="Paragraphedeliste"/>
        <w:numPr>
          <w:ilvl w:val="0"/>
          <w:numId w:val="2"/>
        </w:numPr>
        <w:tabs>
          <w:tab w:val="left" w:pos="1619"/>
          <w:tab w:val="left" w:pos="1620"/>
        </w:tabs>
        <w:spacing w:before="1"/>
      </w:pPr>
      <w:r>
        <w:rPr>
          <w:u w:val="single"/>
        </w:rPr>
        <w:t>Dans les îles non cadastrées</w:t>
      </w:r>
      <w:r>
        <w:t xml:space="preserve"> : Une attestation du maire contenant la confirmation du lieu</w:t>
      </w:r>
      <w:r>
        <w:rPr>
          <w:spacing w:val="-17"/>
        </w:rPr>
        <w:t xml:space="preserve"> </w:t>
      </w:r>
      <w:r>
        <w:t>de</w:t>
      </w:r>
    </w:p>
    <w:p w:rsidR="00187462" w:rsidRDefault="00F55BEC">
      <w:pPr>
        <w:pStyle w:val="Corpsdetexte"/>
        <w:ind w:left="1619"/>
      </w:pPr>
      <w:proofErr w:type="gramStart"/>
      <w:r>
        <w:t>résidence</w:t>
      </w:r>
      <w:proofErr w:type="gramEnd"/>
      <w:r>
        <w:t xml:space="preserve"> et précisant que l’île n’est pas cadastrée.</w:t>
      </w:r>
    </w:p>
    <w:p w:rsidR="00187462" w:rsidRDefault="00187462">
      <w:pPr>
        <w:pStyle w:val="Corpsdetexte"/>
        <w:spacing w:before="3"/>
      </w:pPr>
    </w:p>
    <w:p w:rsidR="00187462" w:rsidRDefault="00F55BEC">
      <w:pPr>
        <w:pStyle w:val="Titre2"/>
        <w:spacing w:before="0"/>
      </w:pPr>
      <w:r>
        <w:rPr>
          <w:color w:val="808080"/>
          <w:u w:val="single" w:color="808080"/>
        </w:rPr>
        <w:t xml:space="preserve">Pour les patentés </w:t>
      </w:r>
      <w:proofErr w:type="gramStart"/>
      <w:r>
        <w:rPr>
          <w:color w:val="808080"/>
          <w:u w:val="single" w:color="808080"/>
        </w:rPr>
        <w:t>non propriétaires</w:t>
      </w:r>
      <w:proofErr w:type="gramEnd"/>
      <w:r>
        <w:rPr>
          <w:color w:val="808080"/>
          <w:u w:val="single" w:color="808080"/>
        </w:rPr>
        <w:t xml:space="preserve"> :</w:t>
      </w: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239"/>
        <w:ind w:hanging="361"/>
      </w:pPr>
      <w:r>
        <w:rPr>
          <w:u w:val="single"/>
        </w:rPr>
        <w:t>Habitation chez un tiers propriétaire</w:t>
      </w:r>
      <w:r>
        <w:rPr>
          <w:spacing w:val="-13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7"/>
        <w:ind w:hanging="469"/>
      </w:pPr>
      <w:r>
        <w:t>Facture EDT/OPT au nom du tier</w:t>
      </w:r>
      <w:r>
        <w:t xml:space="preserve">s </w:t>
      </w:r>
      <w:r>
        <w:rPr>
          <w:b/>
        </w:rPr>
        <w:t xml:space="preserve">OU </w:t>
      </w:r>
      <w:r>
        <w:t xml:space="preserve">copie du titre de propriété </w:t>
      </w:r>
      <w:r>
        <w:rPr>
          <w:b/>
        </w:rPr>
        <w:t xml:space="preserve">OU </w:t>
      </w:r>
      <w:r>
        <w:t>copie facture de</w:t>
      </w:r>
      <w:r>
        <w:rPr>
          <w:spacing w:val="-19"/>
        </w:rPr>
        <w:t xml:space="preserve"> </w:t>
      </w:r>
      <w:r>
        <w:t>l’impôt</w:t>
      </w:r>
    </w:p>
    <w:p w:rsidR="00187462" w:rsidRDefault="00F55BEC">
      <w:pPr>
        <w:pStyle w:val="Corpsdetexte"/>
        <w:spacing w:before="1"/>
        <w:ind w:left="1833"/>
      </w:pPr>
      <w:proofErr w:type="gramStart"/>
      <w:r>
        <w:t>foncier</w:t>
      </w:r>
      <w:proofErr w:type="gramEnd"/>
      <w:r>
        <w:t xml:space="preserve"> </w:t>
      </w:r>
      <w:r>
        <w:rPr>
          <w:b/>
        </w:rPr>
        <w:t xml:space="preserve">OU </w:t>
      </w:r>
      <w:r>
        <w:t>copie du plan cadastral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0"/>
        <w:ind w:hanging="469"/>
      </w:pPr>
      <w:r>
        <w:rPr>
          <w:b/>
        </w:rPr>
        <w:t xml:space="preserve">ET </w:t>
      </w:r>
      <w:r>
        <w:t>autorisation du propriétaire en faveur du</w:t>
      </w:r>
      <w:r>
        <w:rPr>
          <w:spacing w:val="-1"/>
        </w:rPr>
        <w:t xml:space="preserve"> </w:t>
      </w:r>
      <w:r>
        <w:t>déclarant</w:t>
      </w:r>
    </w:p>
    <w:p w:rsidR="00187462" w:rsidRDefault="00187462">
      <w:pPr>
        <w:pStyle w:val="Corpsdetexte"/>
        <w:spacing w:before="6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>Habitation principale en location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69"/>
        <w:ind w:hanging="469"/>
      </w:pPr>
      <w:r>
        <w:t xml:space="preserve">Copie du contrat de location </w:t>
      </w:r>
      <w:r>
        <w:rPr>
          <w:b/>
        </w:rPr>
        <w:t xml:space="preserve">OU </w:t>
      </w:r>
      <w:r>
        <w:t>copie de quittances de loyer (mentionnant le nom du</w:t>
      </w:r>
      <w:r>
        <w:rPr>
          <w:spacing w:val="-14"/>
        </w:rPr>
        <w:t xml:space="preserve"> </w:t>
      </w:r>
      <w:r>
        <w:t>bailleur,</w:t>
      </w:r>
    </w:p>
    <w:p w:rsidR="00187462" w:rsidRDefault="00F55BEC">
      <w:pPr>
        <w:pStyle w:val="Corpsdetexte"/>
        <w:ind w:left="1833"/>
      </w:pPr>
      <w:proofErr w:type="gramStart"/>
      <w:r>
        <w:t>du</w:t>
      </w:r>
      <w:proofErr w:type="gramEnd"/>
      <w:r>
        <w:t xml:space="preserve"> locataire et l’adresse)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 xml:space="preserve">ET </w:t>
      </w:r>
      <w:r>
        <w:t>autorisation du propriétaire en faveur du</w:t>
      </w:r>
      <w:r>
        <w:rPr>
          <w:spacing w:val="-2"/>
        </w:rPr>
        <w:t xml:space="preserve"> </w:t>
      </w:r>
      <w:r>
        <w:t>déclarant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>ET</w:t>
      </w:r>
      <w:r>
        <w:t>, le cas échéant, une attestation d’hébergement du locataire en faveur du</w:t>
      </w:r>
      <w:r>
        <w:rPr>
          <w:spacing w:val="-18"/>
        </w:rPr>
        <w:t xml:space="preserve"> </w:t>
      </w:r>
      <w:r>
        <w:t>déclarant</w:t>
      </w:r>
    </w:p>
    <w:p w:rsidR="00187462" w:rsidRDefault="00187462">
      <w:pPr>
        <w:pStyle w:val="Corpsdetexte"/>
        <w:spacing w:before="5"/>
        <w:rPr>
          <w:sz w:val="33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 xml:space="preserve">Sous-location d’un local </w:t>
      </w:r>
      <w:r>
        <w:rPr>
          <w:u w:val="single"/>
        </w:rPr>
        <w:t>commercial</w:t>
      </w:r>
      <w:r>
        <w:rPr>
          <w:spacing w:val="-14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/>
        <w:ind w:right="1001"/>
      </w:pPr>
      <w:r>
        <w:t>2 copies du Bail commercial (à enregistrer au service de l’enregistrement – Direction des Affaires</w:t>
      </w:r>
      <w:r>
        <w:rPr>
          <w:spacing w:val="-1"/>
        </w:rPr>
        <w:t xml:space="preserve"> </w:t>
      </w:r>
      <w:r>
        <w:t>Foncières)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3" w:line="256" w:lineRule="auto"/>
        <w:ind w:right="671"/>
        <w:rPr>
          <w:i/>
        </w:rPr>
      </w:pPr>
      <w:r>
        <w:rPr>
          <w:b/>
        </w:rPr>
        <w:t xml:space="preserve">ET </w:t>
      </w:r>
      <w:r>
        <w:t xml:space="preserve">2 copies du Bail de sous-location (à enregistrer au service de l’enregistrement – Direction des Affaires Foncières) </w:t>
      </w:r>
      <w:r>
        <w:rPr>
          <w:b/>
        </w:rPr>
        <w:t xml:space="preserve">OU </w:t>
      </w:r>
      <w:r>
        <w:t xml:space="preserve">quittances de loyer </w:t>
      </w:r>
      <w:r>
        <w:rPr>
          <w:i/>
          <w:u w:val="single"/>
        </w:rPr>
        <w:t>au nom du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sous-locataire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0"/>
        <w:ind w:hanging="469"/>
      </w:pPr>
      <w:r>
        <w:rPr>
          <w:b/>
        </w:rPr>
        <w:t xml:space="preserve">ET </w:t>
      </w:r>
      <w:r>
        <w:t>autorisation du propriétaire (si le bail commercial</w:t>
      </w:r>
      <w:r>
        <w:rPr>
          <w:spacing w:val="-5"/>
        </w:rPr>
        <w:t xml:space="preserve"> </w:t>
      </w:r>
      <w:r>
        <w:t>l’oblige)</w:t>
      </w:r>
    </w:p>
    <w:p w:rsidR="00187462" w:rsidRDefault="00187462">
      <w:pPr>
        <w:pStyle w:val="Corpsdetexte"/>
        <w:spacing w:before="8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 xml:space="preserve">Location gérance du fonds </w:t>
      </w:r>
      <w:r>
        <w:rPr>
          <w:u w:val="single"/>
        </w:rPr>
        <w:t>de commerce</w:t>
      </w:r>
      <w:r>
        <w:rPr>
          <w:spacing w:val="-14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 w:line="274" w:lineRule="exact"/>
        <w:ind w:hanging="469"/>
      </w:pPr>
      <w:r>
        <w:t>2 copies du contrat de location gérance (à enregistrer au service de l’enregistrement</w:t>
      </w:r>
      <w:r>
        <w:rPr>
          <w:spacing w:val="-8"/>
        </w:rPr>
        <w:t xml:space="preserve"> </w:t>
      </w:r>
      <w:r>
        <w:t>–</w:t>
      </w:r>
    </w:p>
    <w:p w:rsidR="00187462" w:rsidRDefault="00F55BEC">
      <w:pPr>
        <w:pStyle w:val="Corpsdetexte"/>
        <w:spacing w:line="267" w:lineRule="exact"/>
        <w:ind w:left="1833"/>
      </w:pPr>
      <w:r>
        <w:t>Direction des Affaires Foncières)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23"/>
        <w:ind w:hanging="469"/>
      </w:pPr>
      <w:r>
        <w:rPr>
          <w:b/>
        </w:rPr>
        <w:t xml:space="preserve">ET </w:t>
      </w:r>
      <w:r>
        <w:t>1 annonce</w:t>
      </w:r>
      <w:r>
        <w:rPr>
          <w:spacing w:val="-1"/>
        </w:rPr>
        <w:t xml:space="preserve"> </w:t>
      </w:r>
      <w:r>
        <w:t>légale</w:t>
      </w:r>
    </w:p>
    <w:p w:rsidR="00187462" w:rsidRDefault="00187462">
      <w:pPr>
        <w:pStyle w:val="Corpsdetexte"/>
        <w:spacing w:before="8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Achat d’un fonds de commerce</w:t>
      </w:r>
      <w:r>
        <w:rPr>
          <w:spacing w:val="-6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0"/>
        <w:ind w:hanging="469"/>
      </w:pPr>
      <w:r>
        <w:t>Acte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vente</w:t>
      </w:r>
      <w:r>
        <w:rPr>
          <w:spacing w:val="-6"/>
        </w:rPr>
        <w:t xml:space="preserve"> </w:t>
      </w:r>
      <w:r>
        <w:t>(à</w:t>
      </w:r>
      <w:r>
        <w:rPr>
          <w:spacing w:val="-7"/>
        </w:rPr>
        <w:t xml:space="preserve"> </w:t>
      </w:r>
      <w:r>
        <w:t>enregistrer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l’enregistrement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Affaires</w:t>
      </w:r>
      <w:r>
        <w:rPr>
          <w:spacing w:val="-5"/>
        </w:rPr>
        <w:t xml:space="preserve"> </w:t>
      </w:r>
      <w:r>
        <w:t>Foncières)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 xml:space="preserve">ET </w:t>
      </w:r>
      <w:r>
        <w:t>1 exemplaire de la 1</w:t>
      </w:r>
      <w:r>
        <w:rPr>
          <w:vertAlign w:val="superscript"/>
        </w:rPr>
        <w:t>ère</w:t>
      </w:r>
      <w:r>
        <w:t xml:space="preserve"> annonce</w:t>
      </w:r>
      <w:r>
        <w:rPr>
          <w:spacing w:val="-3"/>
        </w:rPr>
        <w:t xml:space="preserve"> </w:t>
      </w:r>
      <w:r>
        <w:t>légale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68"/>
        <w:ind w:hanging="469"/>
      </w:pPr>
      <w:r>
        <w:rPr>
          <w:b/>
        </w:rPr>
        <w:t xml:space="preserve">ET </w:t>
      </w:r>
      <w:r>
        <w:t>1 exemplaire de la 2</w:t>
      </w:r>
      <w:r>
        <w:rPr>
          <w:vertAlign w:val="superscript"/>
        </w:rPr>
        <w:t>e</w:t>
      </w:r>
      <w:r>
        <w:t xml:space="preserve"> annonce</w:t>
      </w:r>
      <w:r>
        <w:rPr>
          <w:spacing w:val="-2"/>
        </w:rPr>
        <w:t xml:space="preserve"> </w:t>
      </w:r>
      <w:r>
        <w:t>légale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71"/>
        <w:ind w:hanging="469"/>
      </w:pPr>
      <w:r>
        <w:rPr>
          <w:b/>
        </w:rPr>
        <w:t>ET</w:t>
      </w:r>
      <w:r>
        <w:rPr>
          <w:b/>
          <w:spacing w:val="19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imprimés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demande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transfert</w:t>
      </w:r>
      <w:r>
        <w:rPr>
          <w:spacing w:val="19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retirer</w:t>
      </w:r>
      <w:r>
        <w:rPr>
          <w:spacing w:val="19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des</w:t>
      </w:r>
      <w:r>
        <w:rPr>
          <w:spacing w:val="19"/>
        </w:rPr>
        <w:t xml:space="preserve"> </w:t>
      </w:r>
      <w:r>
        <w:t>Contributions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PAPEETE</w:t>
      </w:r>
    </w:p>
    <w:p w:rsidR="00187462" w:rsidRDefault="00F55BEC">
      <w:pPr>
        <w:pStyle w:val="Corpsdetexte"/>
        <w:spacing w:before="32"/>
        <w:ind w:left="1833"/>
      </w:pPr>
      <w:proofErr w:type="gramStart"/>
      <w:r>
        <w:t>visés</w:t>
      </w:r>
      <w:proofErr w:type="gramEnd"/>
      <w:r>
        <w:t xml:space="preserve"> par le service de l’enregistrement – Direction des Affaires Foncières et le Trésor Public</w:t>
      </w:r>
    </w:p>
    <w:p w:rsidR="00187462" w:rsidRDefault="00F55BEC">
      <w:pPr>
        <w:pStyle w:val="Corpsdetexte"/>
        <w:spacing w:before="69"/>
        <w:ind w:left="1113"/>
      </w:pPr>
      <w:r>
        <w:rPr>
          <w:b/>
        </w:rPr>
        <w:t xml:space="preserve">ATTENTION </w:t>
      </w:r>
      <w:r>
        <w:t>: Un délai de 15 jours minimum est à respecter entre les 2 annonces.</w:t>
      </w:r>
    </w:p>
    <w:p w:rsidR="00187462" w:rsidRDefault="00187462">
      <w:pPr>
        <w:sectPr w:rsidR="00187462">
          <w:pgSz w:w="11920" w:h="16850"/>
          <w:pgMar w:top="1580" w:right="380" w:bottom="460" w:left="800" w:header="280" w:footer="273" w:gutter="0"/>
          <w:cols w:space="720"/>
        </w:sectPr>
      </w:pPr>
    </w:p>
    <w:p w:rsidR="00187462" w:rsidRDefault="00187462">
      <w:pPr>
        <w:pStyle w:val="Titre3"/>
        <w:spacing w:line="266" w:lineRule="exact"/>
        <w:ind w:left="753" w:firstLine="0"/>
        <w:rPr>
          <w:rFonts w:ascii="Times New Roman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7"/>
        <w:ind w:hanging="361"/>
      </w:pPr>
      <w:r>
        <w:rPr>
          <w:u w:val="single"/>
        </w:rPr>
        <w:t>Local commercial</w:t>
      </w:r>
      <w:r>
        <w:rPr>
          <w:spacing w:val="-5"/>
          <w:u w:val="single"/>
        </w:rPr>
        <w:t xml:space="preserve"> </w:t>
      </w:r>
      <w:r>
        <w:rPr>
          <w:u w:val="single"/>
        </w:rPr>
        <w:t>: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/>
        <w:ind w:right="1004"/>
      </w:pPr>
      <w:r>
        <w:t>2 copies du Bail commercial (à enregistrer au service de l’enregistrement – Direction des Affaires</w:t>
      </w:r>
      <w:r>
        <w:rPr>
          <w:spacing w:val="-1"/>
        </w:rPr>
        <w:t xml:space="preserve"> </w:t>
      </w:r>
      <w:r>
        <w:t>Foncières)</w:t>
      </w:r>
    </w:p>
    <w:p w:rsidR="00187462" w:rsidRDefault="00187462">
      <w:pPr>
        <w:pStyle w:val="Corpsdetexte"/>
        <w:spacing w:before="2"/>
        <w:rPr>
          <w:sz w:val="25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>Maison OPH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: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"/>
        <w:ind w:hanging="469"/>
      </w:pPr>
      <w:r>
        <w:t>Autorisation de domiciliation visée par l’OPH (document fourni par</w:t>
      </w:r>
      <w:r>
        <w:rPr>
          <w:spacing w:val="-10"/>
        </w:rPr>
        <w:t xml:space="preserve"> </w:t>
      </w:r>
      <w:r>
        <w:t>l’OPH)</w:t>
      </w:r>
    </w:p>
    <w:p w:rsidR="00187462" w:rsidRDefault="00187462">
      <w:pPr>
        <w:pStyle w:val="Corpsdetexte"/>
        <w:spacing w:before="11"/>
        <w:rPr>
          <w:sz w:val="27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1"/>
        <w:ind w:hanging="361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Maisons gérées par l’armée ou la gendarmerie</w:t>
      </w:r>
      <w:r>
        <w:rPr>
          <w:spacing w:val="-8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68"/>
        <w:ind w:hanging="469"/>
      </w:pPr>
      <w:r>
        <w:t xml:space="preserve">Copie bail de location </w:t>
      </w:r>
      <w:r>
        <w:rPr>
          <w:b/>
        </w:rPr>
        <w:t xml:space="preserve">OU </w:t>
      </w:r>
      <w:r>
        <w:t>contrat de mise à disposition d’un</w:t>
      </w:r>
      <w:r>
        <w:rPr>
          <w:spacing w:val="-8"/>
        </w:rPr>
        <w:t xml:space="preserve"> </w:t>
      </w:r>
      <w:r>
        <w:t>logement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09"/>
        <w:ind w:hanging="469"/>
      </w:pPr>
      <w:r>
        <w:rPr>
          <w:b/>
        </w:rPr>
        <w:t xml:space="preserve">ET </w:t>
      </w:r>
      <w:r>
        <w:t>autorisation de domiciliation visée par</w:t>
      </w:r>
      <w:r>
        <w:rPr>
          <w:spacing w:val="-2"/>
        </w:rPr>
        <w:t xml:space="preserve"> </w:t>
      </w:r>
      <w:r>
        <w:t>l’armée.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12"/>
        <w:ind w:hanging="469"/>
      </w:pPr>
      <w:r>
        <w:rPr>
          <w:b/>
        </w:rPr>
        <w:t>ET</w:t>
      </w:r>
      <w:r>
        <w:t>, le cas</w:t>
      </w:r>
      <w:r>
        <w:t xml:space="preserve"> échéant, une attestation d’hébergement du locataire en faveur du</w:t>
      </w:r>
      <w:r>
        <w:rPr>
          <w:spacing w:val="-17"/>
        </w:rPr>
        <w:t xml:space="preserve"> </w:t>
      </w:r>
      <w:r>
        <w:t>déclarant</w:t>
      </w:r>
    </w:p>
    <w:p w:rsidR="00187462" w:rsidRDefault="00187462">
      <w:pPr>
        <w:pStyle w:val="Corpsdetexte"/>
        <w:rPr>
          <w:sz w:val="26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spacing w:before="170"/>
        <w:ind w:hanging="361"/>
      </w:pPr>
      <w:r>
        <w:rPr>
          <w:u w:val="single"/>
        </w:rPr>
        <w:t>Pour les bateaux</w:t>
      </w:r>
      <w:r>
        <w:rPr>
          <w:spacing w:val="-2"/>
          <w:u w:val="single"/>
        </w:rPr>
        <w:t xml:space="preserve"> </w:t>
      </w:r>
      <w:r>
        <w:rPr>
          <w:u w:val="single"/>
        </w:rPr>
        <w:t>:</w:t>
      </w:r>
      <w:r>
        <w:rPr>
          <w:spacing w:val="-2"/>
          <w:u w:val="single"/>
        </w:rPr>
        <w:t xml:space="preserve">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5"/>
        <w:ind w:hanging="469"/>
      </w:pPr>
      <w:r>
        <w:t>Le titre de propriété du</w:t>
      </w:r>
      <w:r>
        <w:rPr>
          <w:spacing w:val="-1"/>
        </w:rPr>
        <w:t xml:space="preserve"> </w:t>
      </w:r>
      <w:r>
        <w:t>bateau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4"/>
        <w:ind w:hanging="469"/>
      </w:pPr>
      <w:r>
        <w:rPr>
          <w:b/>
        </w:rPr>
        <w:t xml:space="preserve">ET </w:t>
      </w:r>
      <w:r>
        <w:t>l’autorisation de domiciliation par la direction de la</w:t>
      </w:r>
      <w:r>
        <w:rPr>
          <w:spacing w:val="-12"/>
        </w:rPr>
        <w:t xml:space="preserve"> </w:t>
      </w:r>
      <w:r>
        <w:t>marina.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109"/>
        <w:ind w:hanging="469"/>
      </w:pPr>
      <w:r>
        <w:rPr>
          <w:b/>
        </w:rPr>
        <w:t>ET</w:t>
      </w:r>
      <w:r>
        <w:t>, le cas échéant, une attestation d’hébergement du propriétaire en faveur du</w:t>
      </w:r>
      <w:r>
        <w:rPr>
          <w:spacing w:val="-20"/>
        </w:rPr>
        <w:t xml:space="preserve"> </w:t>
      </w:r>
      <w:r>
        <w:t>déclarant</w:t>
      </w:r>
    </w:p>
    <w:p w:rsidR="00187462" w:rsidRDefault="00187462">
      <w:pPr>
        <w:pStyle w:val="Corpsdetexte"/>
        <w:spacing w:before="4"/>
        <w:rPr>
          <w:sz w:val="29"/>
        </w:rPr>
      </w:pPr>
    </w:p>
    <w:p w:rsidR="00187462" w:rsidRDefault="00F55BEC">
      <w:pPr>
        <w:pStyle w:val="Paragraphedeliste"/>
        <w:numPr>
          <w:ilvl w:val="0"/>
          <w:numId w:val="1"/>
        </w:numPr>
        <w:tabs>
          <w:tab w:val="left" w:pos="1113"/>
          <w:tab w:val="left" w:pos="1114"/>
        </w:tabs>
        <w:ind w:hanging="361"/>
      </w:pPr>
      <w:r>
        <w:rPr>
          <w:u w:val="single"/>
        </w:rPr>
        <w:t xml:space="preserve">Chez les entreprises </w:t>
      </w:r>
      <w:proofErr w:type="gramStart"/>
      <w:r>
        <w:rPr>
          <w:u w:val="single"/>
        </w:rPr>
        <w:t>domiciliataires agréées</w:t>
      </w:r>
      <w:proofErr w:type="gramEnd"/>
      <w:r>
        <w:rPr>
          <w:u w:val="single"/>
        </w:rPr>
        <w:t xml:space="preserve"> par le Haut-Commissariat</w:t>
      </w:r>
      <w:r>
        <w:rPr>
          <w:spacing w:val="-11"/>
          <w:u w:val="single"/>
        </w:rPr>
        <w:t xml:space="preserve"> </w:t>
      </w:r>
      <w:r>
        <w:rPr>
          <w:u w:val="single"/>
        </w:rPr>
        <w:t>:</w:t>
      </w:r>
      <w:r>
        <w:rPr>
          <w:spacing w:val="-1"/>
          <w:u w:val="single"/>
        </w:rPr>
        <w:t xml:space="preserve"> </w:t>
      </w:r>
    </w:p>
    <w:p w:rsidR="00187462" w:rsidRDefault="00F55BEC">
      <w:pPr>
        <w:pStyle w:val="Paragraphedeliste"/>
        <w:numPr>
          <w:ilvl w:val="1"/>
          <w:numId w:val="1"/>
        </w:numPr>
        <w:tabs>
          <w:tab w:val="left" w:pos="1833"/>
          <w:tab w:val="left" w:pos="1834"/>
        </w:tabs>
        <w:spacing w:before="42"/>
        <w:ind w:hanging="469"/>
      </w:pPr>
      <w:r>
        <w:t>1 copie du contrat de</w:t>
      </w:r>
      <w:r>
        <w:rPr>
          <w:spacing w:val="-1"/>
        </w:rPr>
        <w:t xml:space="preserve"> </w:t>
      </w:r>
      <w:r>
        <w:t>domiciliation</w:t>
      </w: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20"/>
        </w:rPr>
      </w:pPr>
    </w:p>
    <w:p w:rsidR="00187462" w:rsidRDefault="00852B69" w:rsidP="00852B69">
      <w:pPr>
        <w:pStyle w:val="Corpsdetexte"/>
        <w:spacing w:before="1"/>
        <w:rPr>
          <w:sz w:val="28"/>
        </w:rPr>
        <w:sectPr w:rsidR="00187462">
          <w:pgSz w:w="11920" w:h="16850"/>
          <w:pgMar w:top="1560" w:right="380" w:bottom="460" w:left="800" w:header="280" w:footer="27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243205</wp:posOffset>
                </wp:positionV>
                <wp:extent cx="6287135" cy="694690"/>
                <wp:effectExtent l="0" t="0" r="0" b="0"/>
                <wp:wrapTopAndBottom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694690"/>
                          <a:chOff x="914" y="383"/>
                          <a:chExt cx="9901" cy="1094"/>
                        </a:xfrm>
                      </wpg:grpSpPr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382"/>
                            <a:ext cx="9901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382"/>
                            <a:ext cx="9901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462" w:rsidRDefault="00F55BEC">
                              <w:pPr>
                                <w:spacing w:before="116" w:line="273" w:lineRule="auto"/>
                                <w:ind w:left="144" w:right="8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Selon votre situation, des documents supplémentaires pourront vous être demandés par le CFE ou par le Registre du Commerce et des Sociétés de Papeete.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5.7pt;margin-top:19.15pt;width:495.05pt;height:54.7pt;z-index:-251655168;mso-wrap-distance-left:0;mso-wrap-distance-right:0;mso-position-horizontal-relative:page" coordorigin="914,383" coordsize="9901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14;top:382;width:9901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14;top:382;width:9901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87462" w:rsidRDefault="00F55BEC">
                        <w:pPr>
                          <w:spacing w:before="116" w:line="273" w:lineRule="auto"/>
                          <w:ind w:left="144" w:right="8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*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Selon votre situation, des documents supplémentaires pourront vous être demandés par le CFE ou par le Registre du Commerce et des Sociétés de Papeete.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7462" w:rsidRDefault="00187462">
      <w:pPr>
        <w:pStyle w:val="Corpsdetexte"/>
        <w:spacing w:before="9"/>
      </w:pPr>
    </w:p>
    <w:p w:rsidR="00187462" w:rsidRDefault="00F55BEC">
      <w:pPr>
        <w:pStyle w:val="Titre1"/>
        <w:tabs>
          <w:tab w:val="left" w:pos="4058"/>
          <w:tab w:val="left" w:pos="10157"/>
        </w:tabs>
        <w:spacing w:before="27"/>
        <w:ind w:left="827"/>
      </w:pPr>
      <w:r>
        <w:rPr>
          <w:color w:val="FFFFFF"/>
          <w:shd w:val="clear" w:color="auto" w:fill="C0504D"/>
        </w:rPr>
        <w:t xml:space="preserve"> </w:t>
      </w:r>
      <w:r>
        <w:rPr>
          <w:color w:val="FFFFFF"/>
          <w:shd w:val="clear" w:color="auto" w:fill="C0504D"/>
        </w:rPr>
        <w:tab/>
        <w:t>AVIS AUX</w:t>
      </w:r>
      <w:r>
        <w:rPr>
          <w:color w:val="FFFFFF"/>
          <w:spacing w:val="-16"/>
          <w:shd w:val="clear" w:color="auto" w:fill="C0504D"/>
        </w:rPr>
        <w:t xml:space="preserve"> </w:t>
      </w:r>
      <w:r>
        <w:rPr>
          <w:color w:val="FFFFFF"/>
          <w:shd w:val="clear" w:color="auto" w:fill="C0504D"/>
        </w:rPr>
        <w:t>USAGERS</w:t>
      </w:r>
      <w:r>
        <w:rPr>
          <w:color w:val="FFFFFF"/>
          <w:shd w:val="clear" w:color="auto" w:fill="C0504D"/>
        </w:rPr>
        <w:tab/>
      </w:r>
    </w:p>
    <w:p w:rsidR="00187462" w:rsidRDefault="00187462">
      <w:pPr>
        <w:pStyle w:val="Corpsdetexte"/>
        <w:spacing w:before="4"/>
        <w:rPr>
          <w:b/>
          <w:sz w:val="34"/>
        </w:rPr>
      </w:pPr>
    </w:p>
    <w:p w:rsidR="00187462" w:rsidRDefault="00F55BEC">
      <w:pPr>
        <w:pStyle w:val="Titre3"/>
        <w:spacing w:line="254" w:lineRule="auto"/>
        <w:ind w:left="551" w:right="605" w:firstLine="0"/>
        <w:jc w:val="both"/>
      </w:pPr>
      <w:r>
        <w:t>Par</w:t>
      </w:r>
      <w:r>
        <w:rPr>
          <w:spacing w:val="-7"/>
        </w:rPr>
        <w:t xml:space="preserve"> </w:t>
      </w:r>
      <w:r>
        <w:t>arrêté</w:t>
      </w:r>
      <w:r>
        <w:rPr>
          <w:spacing w:val="-8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929CM</w:t>
      </w:r>
      <w:r>
        <w:rPr>
          <w:spacing w:val="-8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juillet</w:t>
      </w:r>
      <w:r>
        <w:rPr>
          <w:spacing w:val="-8"/>
        </w:rPr>
        <w:t xml:space="preserve"> </w:t>
      </w:r>
      <w:r>
        <w:t>2013,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frais</w:t>
      </w:r>
      <w:r>
        <w:rPr>
          <w:spacing w:val="-11"/>
        </w:rPr>
        <w:t xml:space="preserve"> </w:t>
      </w:r>
      <w:r>
        <w:t>d’insertion</w:t>
      </w:r>
      <w:r>
        <w:rPr>
          <w:spacing w:val="-5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JOPF</w:t>
      </w:r>
      <w:r>
        <w:rPr>
          <w:spacing w:val="-6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appliqués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compter</w:t>
      </w:r>
      <w:r>
        <w:rPr>
          <w:spacing w:val="-9"/>
        </w:rPr>
        <w:t xml:space="preserve"> </w:t>
      </w:r>
      <w:r>
        <w:t>du 1</w:t>
      </w:r>
      <w:r>
        <w:rPr>
          <w:vertAlign w:val="superscript"/>
        </w:rPr>
        <w:t>er</w:t>
      </w:r>
      <w:r>
        <w:t xml:space="preserve"> aout 2013 pour toutes les formalités, à l’exception des radiations. Ils sont payables soit directement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régie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l’Imprimerie</w:t>
      </w:r>
      <w:r>
        <w:rPr>
          <w:spacing w:val="16"/>
        </w:rPr>
        <w:t xml:space="preserve"> </w:t>
      </w:r>
      <w:r>
        <w:t>Officielle,</w:t>
      </w:r>
      <w:r>
        <w:rPr>
          <w:spacing w:val="12"/>
        </w:rPr>
        <w:t xml:space="preserve"> </w:t>
      </w:r>
      <w:r>
        <w:t>sise</w:t>
      </w:r>
      <w:r>
        <w:rPr>
          <w:spacing w:val="15"/>
        </w:rPr>
        <w:t xml:space="preserve"> </w:t>
      </w:r>
      <w:r>
        <w:t>43</w:t>
      </w:r>
      <w:r>
        <w:rPr>
          <w:spacing w:val="13"/>
        </w:rPr>
        <w:t xml:space="preserve"> </w:t>
      </w:r>
      <w:r>
        <w:t>rue</w:t>
      </w:r>
      <w:r>
        <w:rPr>
          <w:spacing w:val="16"/>
        </w:rPr>
        <w:t xml:space="preserve"> </w:t>
      </w:r>
      <w:r>
        <w:t>des</w:t>
      </w:r>
      <w:r>
        <w:rPr>
          <w:spacing w:val="14"/>
        </w:rPr>
        <w:t xml:space="preserve"> </w:t>
      </w:r>
      <w:r>
        <w:t>Poilus-Tahitiens,</w:t>
      </w:r>
      <w:r>
        <w:rPr>
          <w:spacing w:val="15"/>
        </w:rPr>
        <w:t xml:space="preserve"> </w:t>
      </w:r>
      <w:proofErr w:type="spellStart"/>
      <w:r>
        <w:t>Paofai</w:t>
      </w:r>
      <w:proofErr w:type="spellEnd"/>
      <w:r>
        <w:t>,</w:t>
      </w:r>
      <w:r>
        <w:rPr>
          <w:spacing w:val="13"/>
        </w:rPr>
        <w:t xml:space="preserve"> </w:t>
      </w:r>
      <w:r>
        <w:t>soit</w:t>
      </w:r>
      <w:r>
        <w:rPr>
          <w:spacing w:val="15"/>
        </w:rPr>
        <w:t xml:space="preserve"> </w:t>
      </w:r>
      <w:r>
        <w:t>par</w:t>
      </w:r>
    </w:p>
    <w:p w:rsidR="00187462" w:rsidRDefault="00F55BEC">
      <w:pPr>
        <w:spacing w:line="313" w:lineRule="exact"/>
        <w:ind w:left="551"/>
        <w:jc w:val="both"/>
        <w:rPr>
          <w:sz w:val="28"/>
        </w:rPr>
      </w:pPr>
      <w:proofErr w:type="gramStart"/>
      <w:r>
        <w:rPr>
          <w:sz w:val="24"/>
        </w:rPr>
        <w:t>virement</w:t>
      </w:r>
      <w:proofErr w:type="gramEnd"/>
      <w:r>
        <w:rPr>
          <w:sz w:val="24"/>
        </w:rPr>
        <w:t xml:space="preserve"> sur son compte CCP</w:t>
      </w:r>
      <w:r>
        <w:rPr>
          <w:sz w:val="28"/>
        </w:rPr>
        <w:t>.</w:t>
      </w:r>
    </w:p>
    <w:p w:rsidR="00187462" w:rsidRDefault="00187462">
      <w:pPr>
        <w:pStyle w:val="Corpsdetexte"/>
        <w:rPr>
          <w:sz w:val="28"/>
        </w:rPr>
      </w:pPr>
    </w:p>
    <w:p w:rsidR="00187462" w:rsidRDefault="00F55BEC" w:rsidP="00852B69">
      <w:pPr>
        <w:spacing w:before="171"/>
        <w:jc w:val="center"/>
        <w:rPr>
          <w:sz w:val="36"/>
        </w:rPr>
      </w:pPr>
      <w:r>
        <w:rPr>
          <w:color w:val="4F81BC"/>
          <w:sz w:val="36"/>
        </w:rPr>
        <w:t xml:space="preserve">Le récépissé de paiement sera à </w:t>
      </w:r>
      <w:r>
        <w:rPr>
          <w:color w:val="4F81BC"/>
          <w:sz w:val="36"/>
        </w:rPr>
        <w:t>joindre aux dossiers de formalités.</w:t>
      </w:r>
    </w:p>
    <w:p w:rsidR="00187462" w:rsidRDefault="00852B69">
      <w:pPr>
        <w:pStyle w:val="Corpsdetexte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621665</wp:posOffset>
                </wp:positionH>
                <wp:positionV relativeFrom="paragraph">
                  <wp:posOffset>198120</wp:posOffset>
                </wp:positionV>
                <wp:extent cx="6466205" cy="25146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25146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462" w:rsidRDefault="00F55BEC">
                            <w:pPr>
                              <w:tabs>
                                <w:tab w:val="left" w:pos="7038"/>
                              </w:tabs>
                              <w:spacing w:before="4"/>
                              <w:ind w:left="79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color w:val="FFFFFF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Imprimerie</w:t>
                            </w:r>
                            <w:r>
                              <w:rPr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>Officielle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ab/>
                              <w:t>Horaires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8.95pt;margin-top:15.6pt;width:509.15pt;height:19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" fillcolor="#4f81bc" stroked="f">
                <v:textbox inset="0,0,0,0">
                  <w:txbxContent>
                    <w:p w:rsidR="00187462" w:rsidRDefault="00F55BEC">
                      <w:pPr>
                        <w:tabs>
                          <w:tab w:val="left" w:pos="7038"/>
                        </w:tabs>
                        <w:spacing w:before="4"/>
                        <w:ind w:left="794"/>
                        <w:rPr>
                          <w:sz w:val="28"/>
                        </w:rPr>
                      </w:pPr>
                      <w:r>
                        <w:rPr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color w:val="FFFFFF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Imprimerie</w:t>
                      </w:r>
                      <w:r>
                        <w:rPr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  <w:sz w:val="28"/>
                        </w:rPr>
                        <w:t>Officielle</w:t>
                      </w:r>
                      <w:r>
                        <w:rPr>
                          <w:color w:val="FFFFFF"/>
                          <w:sz w:val="28"/>
                        </w:rPr>
                        <w:tab/>
                        <w:t>Horaires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87462" w:rsidRDefault="00187462">
      <w:pPr>
        <w:pStyle w:val="Corpsdetexte"/>
        <w:rPr>
          <w:sz w:val="11"/>
        </w:rPr>
      </w:pPr>
    </w:p>
    <w:p w:rsidR="00187462" w:rsidRDefault="00187462">
      <w:pPr>
        <w:rPr>
          <w:sz w:val="11"/>
        </w:rPr>
        <w:sectPr w:rsidR="00187462">
          <w:pgSz w:w="11920" w:h="16850"/>
          <w:pgMar w:top="1580" w:right="380" w:bottom="460" w:left="800" w:header="280" w:footer="273" w:gutter="0"/>
          <w:cols w:space="720"/>
        </w:sectPr>
      </w:pPr>
    </w:p>
    <w:p w:rsidR="00187462" w:rsidRDefault="00F55BEC">
      <w:pPr>
        <w:spacing w:before="52"/>
        <w:ind w:left="801" w:right="40"/>
        <w:jc w:val="center"/>
        <w:rPr>
          <w:sz w:val="24"/>
        </w:rPr>
      </w:pPr>
      <w:proofErr w:type="gramStart"/>
      <w:r>
        <w:rPr>
          <w:sz w:val="24"/>
        </w:rPr>
        <w:t>Tél:</w:t>
      </w:r>
      <w:proofErr w:type="gramEnd"/>
      <w:r>
        <w:rPr>
          <w:sz w:val="24"/>
        </w:rPr>
        <w:t xml:space="preserve"> (689) 40 50 05 78 Fax: (689) 40 50 05 70</w:t>
      </w:r>
    </w:p>
    <w:p w:rsidR="00187462" w:rsidRDefault="00F55BEC">
      <w:pPr>
        <w:spacing w:line="244" w:lineRule="auto"/>
        <w:ind w:left="1371" w:right="605"/>
        <w:jc w:val="center"/>
        <w:rPr>
          <w:sz w:val="24"/>
        </w:rPr>
      </w:pPr>
      <w:proofErr w:type="gramStart"/>
      <w:r>
        <w:rPr>
          <w:sz w:val="24"/>
        </w:rPr>
        <w:t>E-mail:</w:t>
      </w:r>
      <w:proofErr w:type="gramEnd"/>
      <w:r>
        <w:rPr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regie@imprimerie.gov.pf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BP 117 Papeete - 98713 TAHITI</w:t>
      </w:r>
    </w:p>
    <w:p w:rsidR="00187462" w:rsidRDefault="00F55BEC">
      <w:pPr>
        <w:pStyle w:val="Corpsdetexte"/>
        <w:spacing w:before="10"/>
        <w:rPr>
          <w:sz w:val="26"/>
        </w:rPr>
      </w:pPr>
      <w:r>
        <w:br w:type="column"/>
      </w:r>
    </w:p>
    <w:p w:rsidR="00187462" w:rsidRDefault="00F55BEC">
      <w:pPr>
        <w:pStyle w:val="Corpsdetexte"/>
        <w:spacing w:line="278" w:lineRule="auto"/>
        <w:ind w:left="976" w:right="2091" w:hanging="176"/>
      </w:pPr>
      <w:r>
        <w:t>Du lundi au vendredi De 7h00 à 12h00</w:t>
      </w:r>
    </w:p>
    <w:p w:rsidR="00187462" w:rsidRDefault="00187462">
      <w:pPr>
        <w:spacing w:line="278" w:lineRule="auto"/>
        <w:sectPr w:rsidR="00187462">
          <w:type w:val="continuous"/>
          <w:pgSz w:w="11920" w:h="16850"/>
          <w:pgMar w:top="1560" w:right="380" w:bottom="460" w:left="800" w:header="720" w:footer="720" w:gutter="0"/>
          <w:cols w:num="2" w:space="720" w:equalWidth="0">
            <w:col w:w="5196" w:space="771"/>
            <w:col w:w="4773"/>
          </w:cols>
        </w:sectPr>
      </w:pPr>
    </w:p>
    <w:p w:rsidR="00187462" w:rsidRDefault="00187462">
      <w:pPr>
        <w:pStyle w:val="Corpsdetexte"/>
        <w:rPr>
          <w:sz w:val="20"/>
        </w:rPr>
      </w:pPr>
    </w:p>
    <w:p w:rsidR="00187462" w:rsidRDefault="00187462">
      <w:pPr>
        <w:pStyle w:val="Corpsdetexte"/>
        <w:rPr>
          <w:sz w:val="16"/>
        </w:rPr>
      </w:pPr>
    </w:p>
    <w:p w:rsidR="00187462" w:rsidRDefault="00F55BEC">
      <w:pPr>
        <w:tabs>
          <w:tab w:val="left" w:pos="3756"/>
          <w:tab w:val="left" w:pos="10182"/>
        </w:tabs>
        <w:spacing w:before="44"/>
        <w:ind w:right="189"/>
        <w:jc w:val="center"/>
        <w:rPr>
          <w:sz w:val="28"/>
        </w:rPr>
      </w:pPr>
      <w:r>
        <w:rPr>
          <w:color w:val="FFFFFF"/>
          <w:sz w:val="28"/>
          <w:shd w:val="clear" w:color="auto" w:fill="4F81BC"/>
        </w:rPr>
        <w:t xml:space="preserve"> </w:t>
      </w:r>
      <w:r>
        <w:rPr>
          <w:color w:val="FFFFFF"/>
          <w:sz w:val="28"/>
          <w:shd w:val="clear" w:color="auto" w:fill="4F81BC"/>
        </w:rPr>
        <w:tab/>
        <w:t>Coordonnée</w:t>
      </w:r>
      <w:r>
        <w:rPr>
          <w:color w:val="FFFFFF"/>
          <w:spacing w:val="-25"/>
          <w:sz w:val="28"/>
          <w:shd w:val="clear" w:color="auto" w:fill="4F81BC"/>
        </w:rPr>
        <w:t xml:space="preserve"> </w:t>
      </w:r>
      <w:r>
        <w:rPr>
          <w:color w:val="FFFFFF"/>
          <w:sz w:val="28"/>
          <w:shd w:val="clear" w:color="auto" w:fill="4F81BC"/>
        </w:rPr>
        <w:t>bancaire</w:t>
      </w:r>
      <w:r>
        <w:rPr>
          <w:color w:val="FFFFFF"/>
          <w:sz w:val="28"/>
          <w:shd w:val="clear" w:color="auto" w:fill="4F81BC"/>
        </w:rPr>
        <w:tab/>
      </w:r>
    </w:p>
    <w:p w:rsidR="00187462" w:rsidRDefault="00187462">
      <w:pPr>
        <w:pStyle w:val="Corpsdetexte"/>
        <w:spacing w:before="3"/>
        <w:rPr>
          <w:sz w:val="29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1810"/>
        <w:gridCol w:w="1987"/>
        <w:gridCol w:w="1888"/>
        <w:gridCol w:w="2673"/>
        <w:gridCol w:w="1389"/>
      </w:tblGrid>
      <w:tr w:rsidR="00187462">
        <w:trPr>
          <w:trHeight w:val="237"/>
        </w:trPr>
        <w:tc>
          <w:tcPr>
            <w:tcW w:w="1810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580" w:right="445"/>
              <w:jc w:val="center"/>
              <w:rPr>
                <w:sz w:val="24"/>
              </w:rPr>
            </w:pPr>
            <w:r>
              <w:rPr>
                <w:sz w:val="24"/>
              </w:rPr>
              <w:t>Banque</w:t>
            </w:r>
          </w:p>
        </w:tc>
        <w:tc>
          <w:tcPr>
            <w:tcW w:w="1987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445" w:right="208"/>
              <w:jc w:val="center"/>
              <w:rPr>
                <w:sz w:val="24"/>
              </w:rPr>
            </w:pPr>
            <w:r>
              <w:rPr>
                <w:sz w:val="24"/>
              </w:rPr>
              <w:t>Code banque</w:t>
            </w:r>
          </w:p>
        </w:tc>
        <w:tc>
          <w:tcPr>
            <w:tcW w:w="1888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209" w:right="324"/>
              <w:jc w:val="center"/>
              <w:rPr>
                <w:sz w:val="24"/>
              </w:rPr>
            </w:pPr>
            <w:r>
              <w:rPr>
                <w:sz w:val="24"/>
              </w:rPr>
              <w:t>Code Guichet</w:t>
            </w:r>
          </w:p>
        </w:tc>
        <w:tc>
          <w:tcPr>
            <w:tcW w:w="2673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328" w:right="402"/>
              <w:jc w:val="center"/>
              <w:rPr>
                <w:sz w:val="24"/>
              </w:rPr>
            </w:pPr>
            <w:r>
              <w:rPr>
                <w:sz w:val="24"/>
              </w:rPr>
              <w:t>Numéro de compte</w:t>
            </w:r>
          </w:p>
        </w:tc>
        <w:tc>
          <w:tcPr>
            <w:tcW w:w="1389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17" w:lineRule="exact"/>
              <w:ind w:left="403" w:right="267"/>
              <w:jc w:val="center"/>
              <w:rPr>
                <w:sz w:val="24"/>
              </w:rPr>
            </w:pPr>
            <w:r>
              <w:rPr>
                <w:sz w:val="24"/>
              </w:rPr>
              <w:t>Clé RIB</w:t>
            </w:r>
          </w:p>
        </w:tc>
      </w:tr>
      <w:tr w:rsidR="00187462">
        <w:trPr>
          <w:trHeight w:val="283"/>
        </w:trPr>
        <w:tc>
          <w:tcPr>
            <w:tcW w:w="1810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577" w:right="445"/>
              <w:jc w:val="center"/>
              <w:rPr>
                <w:sz w:val="24"/>
              </w:rPr>
            </w:pPr>
            <w:r>
              <w:rPr>
                <w:sz w:val="24"/>
              </w:rPr>
              <w:t>CCP</w:t>
            </w:r>
          </w:p>
        </w:tc>
        <w:tc>
          <w:tcPr>
            <w:tcW w:w="1987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442" w:right="208"/>
              <w:jc w:val="center"/>
              <w:rPr>
                <w:sz w:val="24"/>
              </w:rPr>
            </w:pPr>
            <w:r>
              <w:rPr>
                <w:sz w:val="24"/>
              </w:rPr>
              <w:t>14168</w:t>
            </w:r>
          </w:p>
        </w:tc>
        <w:tc>
          <w:tcPr>
            <w:tcW w:w="1888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209" w:right="324"/>
              <w:jc w:val="center"/>
              <w:rPr>
                <w:sz w:val="24"/>
              </w:rPr>
            </w:pPr>
            <w:r>
              <w:rPr>
                <w:sz w:val="24"/>
              </w:rPr>
              <w:t>00001</w:t>
            </w:r>
          </w:p>
        </w:tc>
        <w:tc>
          <w:tcPr>
            <w:tcW w:w="2673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328" w:right="400"/>
              <w:jc w:val="center"/>
              <w:rPr>
                <w:sz w:val="24"/>
              </w:rPr>
            </w:pPr>
            <w:r>
              <w:rPr>
                <w:sz w:val="24"/>
              </w:rPr>
              <w:t>9113909S068</w:t>
            </w:r>
          </w:p>
        </w:tc>
        <w:tc>
          <w:tcPr>
            <w:tcW w:w="138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7" w:line="256" w:lineRule="exact"/>
              <w:ind w:left="403" w:right="2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87462">
        <w:trPr>
          <w:trHeight w:val="285"/>
        </w:trPr>
        <w:tc>
          <w:tcPr>
            <w:tcW w:w="1810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8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462">
        <w:trPr>
          <w:trHeight w:val="292"/>
        </w:trPr>
        <w:tc>
          <w:tcPr>
            <w:tcW w:w="1810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8" w:type="dxa"/>
            <w:gridSpan w:val="3"/>
            <w:tcBorders>
              <w:top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9" w:lineRule="exact"/>
              <w:ind w:left="105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IBAN : FR95 14168 00001 9113909S06811</w:t>
            </w:r>
          </w:p>
        </w:tc>
        <w:tc>
          <w:tcPr>
            <w:tcW w:w="1389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87462" w:rsidRDefault="00187462">
      <w:pPr>
        <w:pStyle w:val="Corpsdetexte"/>
        <w:spacing w:before="2"/>
        <w:rPr>
          <w:sz w:val="37"/>
        </w:rPr>
      </w:pPr>
    </w:p>
    <w:p w:rsidR="00187462" w:rsidRDefault="00F55BEC">
      <w:pPr>
        <w:ind w:right="94"/>
        <w:jc w:val="center"/>
        <w:rPr>
          <w:sz w:val="36"/>
        </w:rPr>
      </w:pPr>
      <w:r>
        <w:rPr>
          <w:color w:val="4F81BC"/>
          <w:sz w:val="36"/>
        </w:rPr>
        <w:t>TARIF INSERTION JOPF</w:t>
      </w:r>
    </w:p>
    <w:p w:rsidR="00187462" w:rsidRDefault="00F55BEC">
      <w:pPr>
        <w:spacing w:before="256"/>
        <w:ind w:right="420"/>
        <w:jc w:val="center"/>
        <w:rPr>
          <w:i/>
          <w:sz w:val="28"/>
        </w:rPr>
      </w:pPr>
      <w:r>
        <w:rPr>
          <w:i/>
          <w:color w:val="4F81BC"/>
          <w:sz w:val="28"/>
        </w:rPr>
        <w:t>Tarif applicable à partir du 1</w:t>
      </w:r>
      <w:r>
        <w:rPr>
          <w:i/>
          <w:color w:val="4F81BC"/>
          <w:sz w:val="28"/>
          <w:vertAlign w:val="superscript"/>
        </w:rPr>
        <w:t>er</w:t>
      </w:r>
      <w:r>
        <w:rPr>
          <w:i/>
          <w:color w:val="4F81BC"/>
          <w:sz w:val="28"/>
        </w:rPr>
        <w:t>octobre 2013</w:t>
      </w:r>
    </w:p>
    <w:p w:rsidR="00187462" w:rsidRDefault="00187462">
      <w:pPr>
        <w:pStyle w:val="Corpsdetexte"/>
        <w:rPr>
          <w:i/>
          <w:sz w:val="20"/>
        </w:rPr>
      </w:pPr>
    </w:p>
    <w:p w:rsidR="00187462" w:rsidRDefault="00187462">
      <w:pPr>
        <w:pStyle w:val="Corpsdetexte"/>
        <w:spacing w:before="11"/>
        <w:rPr>
          <w:i/>
          <w:sz w:val="17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5679"/>
        <w:gridCol w:w="2411"/>
        <w:gridCol w:w="2244"/>
      </w:tblGrid>
      <w:tr w:rsidR="00187462">
        <w:trPr>
          <w:trHeight w:val="302"/>
        </w:trPr>
        <w:tc>
          <w:tcPr>
            <w:tcW w:w="5679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IMMATRICULATION</w:t>
            </w:r>
          </w:p>
        </w:tc>
        <w:tc>
          <w:tcPr>
            <w:tcW w:w="2411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6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HT</w:t>
            </w:r>
          </w:p>
        </w:tc>
        <w:tc>
          <w:tcPr>
            <w:tcW w:w="2244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6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TTC (T.V.A 13%)</w:t>
            </w:r>
          </w:p>
        </w:tc>
      </w:tr>
      <w:tr w:rsidR="00187462">
        <w:trPr>
          <w:trHeight w:val="297"/>
        </w:trPr>
        <w:tc>
          <w:tcPr>
            <w:tcW w:w="5679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Entreprise Individuelle</w:t>
            </w:r>
          </w:p>
        </w:tc>
        <w:tc>
          <w:tcPr>
            <w:tcW w:w="2411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4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2475</w:t>
            </w:r>
          </w:p>
        </w:tc>
        <w:tc>
          <w:tcPr>
            <w:tcW w:w="2244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4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2797</w:t>
            </w:r>
          </w:p>
        </w:tc>
      </w:tr>
      <w:tr w:rsidR="00187462">
        <w:trPr>
          <w:trHeight w:val="294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commerciales et Coopératives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75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6325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line="275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7147</w:t>
            </w:r>
          </w:p>
        </w:tc>
      </w:tr>
      <w:tr w:rsidR="00187462">
        <w:trPr>
          <w:trHeight w:val="292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civiles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8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5225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8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5904</w:t>
            </w:r>
          </w:p>
        </w:tc>
      </w:tr>
      <w:tr w:rsidR="00187462">
        <w:trPr>
          <w:trHeight w:val="290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GIE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7975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10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9012</w:t>
            </w:r>
          </w:p>
        </w:tc>
      </w:tr>
      <w:tr w:rsidR="00187462">
        <w:trPr>
          <w:trHeight w:val="285"/>
        </w:trPr>
        <w:tc>
          <w:tcPr>
            <w:tcW w:w="5679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462">
        <w:trPr>
          <w:trHeight w:val="304"/>
        </w:trPr>
        <w:tc>
          <w:tcPr>
            <w:tcW w:w="5679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8" w:lineRule="exact"/>
              <w:ind w:left="108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MODIFICATION</w:t>
            </w:r>
          </w:p>
        </w:tc>
        <w:tc>
          <w:tcPr>
            <w:tcW w:w="2411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8" w:lineRule="exact"/>
              <w:ind w:right="57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t>HT</w:t>
            </w:r>
          </w:p>
        </w:tc>
        <w:tc>
          <w:tcPr>
            <w:tcW w:w="2244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7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TTC (T.V.A 13%)</w:t>
            </w:r>
          </w:p>
        </w:tc>
      </w:tr>
      <w:tr w:rsidR="00187462">
        <w:trPr>
          <w:trHeight w:val="299"/>
        </w:trPr>
        <w:tc>
          <w:tcPr>
            <w:tcW w:w="5679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Entreprise individuelle</w:t>
            </w:r>
          </w:p>
        </w:tc>
        <w:tc>
          <w:tcPr>
            <w:tcW w:w="2411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6" w:lineRule="exact"/>
              <w:ind w:right="57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2475</w:t>
            </w:r>
          </w:p>
        </w:tc>
        <w:tc>
          <w:tcPr>
            <w:tcW w:w="2244" w:type="dxa"/>
            <w:tcBorders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7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2797</w:t>
            </w:r>
          </w:p>
        </w:tc>
      </w:tr>
      <w:tr w:rsidR="00187462">
        <w:trPr>
          <w:trHeight w:val="290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commerciales, Coopératives et GIE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57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3300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4"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3729</w:t>
            </w:r>
          </w:p>
        </w:tc>
      </w:tr>
      <w:tr w:rsidR="00187462">
        <w:trPr>
          <w:trHeight w:val="292"/>
        </w:trPr>
        <w:tc>
          <w:tcPr>
            <w:tcW w:w="5679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6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Sociétés civiles</w:t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6" w:line="266" w:lineRule="exact"/>
              <w:ind w:right="576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2200</w:t>
            </w:r>
          </w:p>
        </w:tc>
        <w:tc>
          <w:tcPr>
            <w:tcW w:w="2244" w:type="dxa"/>
            <w:tcBorders>
              <w:top w:val="dotted" w:sz="4" w:space="0" w:color="000000"/>
              <w:bottom w:val="dotted" w:sz="4" w:space="0" w:color="000000"/>
            </w:tcBorders>
          </w:tcPr>
          <w:p w:rsidR="00187462" w:rsidRDefault="00F55BEC">
            <w:pPr>
              <w:pStyle w:val="TableParagraph"/>
              <w:spacing w:before="6"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2486</w:t>
            </w:r>
          </w:p>
        </w:tc>
      </w:tr>
      <w:tr w:rsidR="00187462">
        <w:trPr>
          <w:trHeight w:val="287"/>
        </w:trPr>
        <w:tc>
          <w:tcPr>
            <w:tcW w:w="5679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tcBorders>
              <w:top w:val="dotted" w:sz="4" w:space="0" w:color="000000"/>
            </w:tcBorders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7462">
        <w:trPr>
          <w:trHeight w:val="290"/>
        </w:trPr>
        <w:tc>
          <w:tcPr>
            <w:tcW w:w="5679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64" w:lineRule="exact"/>
              <w:ind w:left="108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RADIATION</w:t>
            </w:r>
          </w:p>
        </w:tc>
        <w:tc>
          <w:tcPr>
            <w:tcW w:w="2411" w:type="dxa"/>
            <w:shd w:val="clear" w:color="auto" w:fill="4F81BC"/>
          </w:tcPr>
          <w:p w:rsidR="00187462" w:rsidRDefault="001874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4" w:type="dxa"/>
            <w:shd w:val="clear" w:color="auto" w:fill="4F81BC"/>
          </w:tcPr>
          <w:p w:rsidR="00187462" w:rsidRDefault="00F55BEC">
            <w:pPr>
              <w:pStyle w:val="TableParagraph"/>
              <w:spacing w:before="6" w:line="264" w:lineRule="exact"/>
              <w:ind w:right="98"/>
              <w:jc w:val="righ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GRATUITE</w:t>
            </w:r>
          </w:p>
        </w:tc>
      </w:tr>
    </w:tbl>
    <w:p w:rsidR="00000000" w:rsidRDefault="00F55BEC"/>
    <w:sectPr w:rsidR="00000000">
      <w:type w:val="continuous"/>
      <w:pgSz w:w="11920" w:h="16850"/>
      <w:pgMar w:top="1560" w:right="380" w:bottom="46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5BEC">
      <w:r>
        <w:separator/>
      </w:r>
    </w:p>
  </w:endnote>
  <w:endnote w:type="continuationSeparator" w:id="0">
    <w:p w:rsidR="00000000" w:rsidRDefault="00F5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62" w:rsidRDefault="00852B6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5171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10380345</wp:posOffset>
              </wp:positionV>
              <wp:extent cx="98425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42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462" w:rsidRDefault="00F55BE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Maj le </w:t>
                          </w:r>
                          <w:r w:rsidR="00852B69">
                            <w:rPr>
                              <w:sz w:val="20"/>
                            </w:rPr>
                            <w:t>03/02/2020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5.65pt;margin-top:817.35pt;width:77.5pt;height:12pt;z-index:-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firwIAAK8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" filled="f" stroked="f">
              <v:textbox inset="0,0,0,0">
                <w:txbxContent>
                  <w:p w:rsidR="00187462" w:rsidRDefault="00F55BE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Maj le </w:t>
                    </w:r>
                    <w:r w:rsidR="00852B69">
                      <w:rPr>
                        <w:sz w:val="20"/>
                      </w:rPr>
                      <w:t>03/02/2020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52736" behindDoc="1" locked="0" layoutInCell="1" allowOverlap="1">
              <wp:simplePos x="0" y="0"/>
              <wp:positionH relativeFrom="page">
                <wp:posOffset>6393180</wp:posOffset>
              </wp:positionH>
              <wp:positionV relativeFrom="page">
                <wp:posOffset>10380345</wp:posOffset>
              </wp:positionV>
              <wp:extent cx="1149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7462" w:rsidRDefault="00F55BEC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503.4pt;margin-top:817.35pt;width:9.05pt;height:12pt;z-index:-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wOrwIAAK8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" filled="f" stroked="f">
              <v:textbox inset="0,0,0,0">
                <w:txbxContent>
                  <w:p w:rsidR="00187462" w:rsidRDefault="00F55BEC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5BEC">
      <w:r>
        <w:separator/>
      </w:r>
    </w:p>
  </w:footnote>
  <w:footnote w:type="continuationSeparator" w:id="0">
    <w:p w:rsidR="00000000" w:rsidRDefault="00F5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462" w:rsidRDefault="00852B6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5481320</wp:posOffset>
              </wp:positionH>
              <wp:positionV relativeFrom="page">
                <wp:posOffset>173990</wp:posOffset>
              </wp:positionV>
              <wp:extent cx="1855470" cy="9264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547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2B69" w:rsidRDefault="00852B69" w:rsidP="00852B69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u w:val="single"/>
                            </w:rPr>
                            <w:t xml:space="preserve">Horaires de réception du CDFE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</w:p>
                        <w:p w:rsidR="00852B69" w:rsidRDefault="00852B69" w:rsidP="00852B69">
                          <w:pPr>
                            <w:ind w:left="46" w:firstLine="1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 Lundi à Jeudi : 7h30 à 14h Le Vendredi : 7h30 à 13h</w:t>
                          </w:r>
                        </w:p>
                        <w:p w:rsidR="00852B69" w:rsidRDefault="00852B69" w:rsidP="00852B69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Tél : 40.47.27.00- 40.47.27.47</w:t>
                          </w:r>
                        </w:p>
                        <w:p w:rsidR="00852B69" w:rsidRDefault="00852B69" w:rsidP="00852B69">
                          <w:pPr>
                            <w:spacing w:line="243" w:lineRule="exact"/>
                            <w:ind w:left="46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Site 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Web: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www.ccism.pf</w:t>
                            </w:r>
                          </w:hyperlink>
                        </w:p>
                        <w:p w:rsidR="00852B69" w:rsidRDefault="00852B69" w:rsidP="00852B69">
                          <w:pPr>
                            <w:spacing w:before="1"/>
                            <w:ind w:left="4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BP 118-98713 PAPEETE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31.6pt;margin-top:13.7pt;width:146.1pt;height:7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7oqwIAAKk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" filled="f" stroked="f">
              <v:textbox inset="0,0,0,0">
                <w:txbxContent>
                  <w:p w:rsidR="00852B69" w:rsidRDefault="00852B69" w:rsidP="00852B69">
                    <w:pPr>
                      <w:spacing w:line="222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 xml:space="preserve">Horaires de réception du CDFE </w:t>
                    </w:r>
                    <w:r>
                      <w:rPr>
                        <w:b/>
                        <w:sz w:val="20"/>
                      </w:rPr>
                      <w:t>:</w:t>
                    </w:r>
                  </w:p>
                  <w:p w:rsidR="00852B69" w:rsidRDefault="00852B69" w:rsidP="00852B69">
                    <w:pPr>
                      <w:ind w:left="46" w:firstLine="1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 Lundi à Jeudi : 7h30 à 14h Le Vendredi : 7h30 à 13h</w:t>
                    </w:r>
                  </w:p>
                  <w:p w:rsidR="00852B69" w:rsidRDefault="00852B69" w:rsidP="00852B69">
                    <w:pPr>
                      <w:spacing w:line="24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Tél : 40.47.27.00- 40.47.27.47</w:t>
                    </w:r>
                  </w:p>
                  <w:p w:rsidR="00852B69" w:rsidRDefault="00852B69" w:rsidP="00852B69">
                    <w:pPr>
                      <w:spacing w:line="243" w:lineRule="exact"/>
                      <w:ind w:left="46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Site </w:t>
                    </w:r>
                    <w:proofErr w:type="gramStart"/>
                    <w:r>
                      <w:rPr>
                        <w:b/>
                        <w:sz w:val="20"/>
                      </w:rPr>
                      <w:t>Web: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www.ccism.pf</w:t>
                      </w:r>
                    </w:hyperlink>
                  </w:p>
                  <w:p w:rsidR="00852B69" w:rsidRDefault="00852B69" w:rsidP="00852B69">
                    <w:pPr>
                      <w:spacing w:before="1"/>
                      <w:ind w:left="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BP 118-98713 PAPEETE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5BEC">
      <w:rPr>
        <w:noProof/>
      </w:rPr>
      <w:drawing>
        <wp:anchor distT="0" distB="0" distL="0" distR="0" simplePos="0" relativeHeight="251249664" behindDoc="1" locked="0" layoutInCell="1" allowOverlap="1">
          <wp:simplePos x="0" y="0"/>
          <wp:positionH relativeFrom="page">
            <wp:posOffset>812165</wp:posOffset>
          </wp:positionH>
          <wp:positionV relativeFrom="page">
            <wp:posOffset>191134</wp:posOffset>
          </wp:positionV>
          <wp:extent cx="1836801" cy="8197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36801" cy="819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920"/>
    <w:multiLevelType w:val="hybridMultilevel"/>
    <w:tmpl w:val="3E2A2A36"/>
    <w:lvl w:ilvl="0" w:tplc="B88C6B1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fr-FR" w:eastAsia="fr-FR" w:bidi="fr-FR"/>
      </w:rPr>
    </w:lvl>
    <w:lvl w:ilvl="1" w:tplc="0C16F26C">
      <w:numFmt w:val="bullet"/>
      <w:lvlText w:val=""/>
      <w:lvlJc w:val="left"/>
      <w:pPr>
        <w:ind w:left="1833" w:hanging="468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E2B496D0">
      <w:numFmt w:val="bullet"/>
      <w:lvlText w:val="•"/>
      <w:lvlJc w:val="left"/>
      <w:pPr>
        <w:ind w:left="2827" w:hanging="468"/>
      </w:pPr>
      <w:rPr>
        <w:rFonts w:hint="default"/>
        <w:lang w:val="fr-FR" w:eastAsia="fr-FR" w:bidi="fr-FR"/>
      </w:rPr>
    </w:lvl>
    <w:lvl w:ilvl="3" w:tplc="1CF2D0E4">
      <w:numFmt w:val="bullet"/>
      <w:lvlText w:val="•"/>
      <w:lvlJc w:val="left"/>
      <w:pPr>
        <w:ind w:left="3815" w:hanging="468"/>
      </w:pPr>
      <w:rPr>
        <w:rFonts w:hint="default"/>
        <w:lang w:val="fr-FR" w:eastAsia="fr-FR" w:bidi="fr-FR"/>
      </w:rPr>
    </w:lvl>
    <w:lvl w:ilvl="4" w:tplc="3920D1B0">
      <w:numFmt w:val="bullet"/>
      <w:lvlText w:val="•"/>
      <w:lvlJc w:val="left"/>
      <w:pPr>
        <w:ind w:left="4803" w:hanging="468"/>
      </w:pPr>
      <w:rPr>
        <w:rFonts w:hint="default"/>
        <w:lang w:val="fr-FR" w:eastAsia="fr-FR" w:bidi="fr-FR"/>
      </w:rPr>
    </w:lvl>
    <w:lvl w:ilvl="5" w:tplc="C2FCCB10">
      <w:numFmt w:val="bullet"/>
      <w:lvlText w:val="•"/>
      <w:lvlJc w:val="left"/>
      <w:pPr>
        <w:ind w:left="5791" w:hanging="468"/>
      </w:pPr>
      <w:rPr>
        <w:rFonts w:hint="default"/>
        <w:lang w:val="fr-FR" w:eastAsia="fr-FR" w:bidi="fr-FR"/>
      </w:rPr>
    </w:lvl>
    <w:lvl w:ilvl="6" w:tplc="9E048762">
      <w:numFmt w:val="bullet"/>
      <w:lvlText w:val="•"/>
      <w:lvlJc w:val="left"/>
      <w:pPr>
        <w:ind w:left="6779" w:hanging="468"/>
      </w:pPr>
      <w:rPr>
        <w:rFonts w:hint="default"/>
        <w:lang w:val="fr-FR" w:eastAsia="fr-FR" w:bidi="fr-FR"/>
      </w:rPr>
    </w:lvl>
    <w:lvl w:ilvl="7" w:tplc="5FCEDE04">
      <w:numFmt w:val="bullet"/>
      <w:lvlText w:val="•"/>
      <w:lvlJc w:val="left"/>
      <w:pPr>
        <w:ind w:left="7767" w:hanging="468"/>
      </w:pPr>
      <w:rPr>
        <w:rFonts w:hint="default"/>
        <w:lang w:val="fr-FR" w:eastAsia="fr-FR" w:bidi="fr-FR"/>
      </w:rPr>
    </w:lvl>
    <w:lvl w:ilvl="8" w:tplc="F4AAAFF2">
      <w:numFmt w:val="bullet"/>
      <w:lvlText w:val="•"/>
      <w:lvlJc w:val="left"/>
      <w:pPr>
        <w:ind w:left="8755" w:hanging="468"/>
      </w:pPr>
      <w:rPr>
        <w:rFonts w:hint="default"/>
        <w:lang w:val="fr-FR" w:eastAsia="fr-FR" w:bidi="fr-FR"/>
      </w:rPr>
    </w:lvl>
  </w:abstractNum>
  <w:abstractNum w:abstractNumId="1" w15:restartNumberingAfterBreak="0">
    <w:nsid w:val="3A342724"/>
    <w:multiLevelType w:val="hybridMultilevel"/>
    <w:tmpl w:val="7644969C"/>
    <w:lvl w:ilvl="0" w:tplc="577E19AC">
      <w:numFmt w:val="bullet"/>
      <w:lvlText w:val=""/>
      <w:lvlJc w:val="left"/>
      <w:pPr>
        <w:ind w:left="1619" w:hanging="459"/>
      </w:pPr>
      <w:rPr>
        <w:rFonts w:ascii="Wingdings" w:eastAsia="Wingdings" w:hAnsi="Wingdings" w:cs="Wingdings" w:hint="default"/>
        <w:w w:val="100"/>
        <w:sz w:val="22"/>
        <w:szCs w:val="22"/>
        <w:lang w:val="fr-FR" w:eastAsia="fr-FR" w:bidi="fr-FR"/>
      </w:rPr>
    </w:lvl>
    <w:lvl w:ilvl="1" w:tplc="3BCEC858">
      <w:numFmt w:val="bullet"/>
      <w:lvlText w:val="•"/>
      <w:lvlJc w:val="left"/>
      <w:pPr>
        <w:ind w:left="2531" w:hanging="459"/>
      </w:pPr>
      <w:rPr>
        <w:rFonts w:hint="default"/>
        <w:lang w:val="fr-FR" w:eastAsia="fr-FR" w:bidi="fr-FR"/>
      </w:rPr>
    </w:lvl>
    <w:lvl w:ilvl="2" w:tplc="4B14C4F2">
      <w:numFmt w:val="bullet"/>
      <w:lvlText w:val="•"/>
      <w:lvlJc w:val="left"/>
      <w:pPr>
        <w:ind w:left="3442" w:hanging="459"/>
      </w:pPr>
      <w:rPr>
        <w:rFonts w:hint="default"/>
        <w:lang w:val="fr-FR" w:eastAsia="fr-FR" w:bidi="fr-FR"/>
      </w:rPr>
    </w:lvl>
    <w:lvl w:ilvl="3" w:tplc="0E1E10D6">
      <w:numFmt w:val="bullet"/>
      <w:lvlText w:val="•"/>
      <w:lvlJc w:val="left"/>
      <w:pPr>
        <w:ind w:left="4353" w:hanging="459"/>
      </w:pPr>
      <w:rPr>
        <w:rFonts w:hint="default"/>
        <w:lang w:val="fr-FR" w:eastAsia="fr-FR" w:bidi="fr-FR"/>
      </w:rPr>
    </w:lvl>
    <w:lvl w:ilvl="4" w:tplc="1D7A4F74">
      <w:numFmt w:val="bullet"/>
      <w:lvlText w:val="•"/>
      <w:lvlJc w:val="left"/>
      <w:pPr>
        <w:ind w:left="5264" w:hanging="459"/>
      </w:pPr>
      <w:rPr>
        <w:rFonts w:hint="default"/>
        <w:lang w:val="fr-FR" w:eastAsia="fr-FR" w:bidi="fr-FR"/>
      </w:rPr>
    </w:lvl>
    <w:lvl w:ilvl="5" w:tplc="8898D316">
      <w:numFmt w:val="bullet"/>
      <w:lvlText w:val="•"/>
      <w:lvlJc w:val="left"/>
      <w:pPr>
        <w:ind w:left="6175" w:hanging="459"/>
      </w:pPr>
      <w:rPr>
        <w:rFonts w:hint="default"/>
        <w:lang w:val="fr-FR" w:eastAsia="fr-FR" w:bidi="fr-FR"/>
      </w:rPr>
    </w:lvl>
    <w:lvl w:ilvl="6" w:tplc="6E529820">
      <w:numFmt w:val="bullet"/>
      <w:lvlText w:val="•"/>
      <w:lvlJc w:val="left"/>
      <w:pPr>
        <w:ind w:left="7086" w:hanging="459"/>
      </w:pPr>
      <w:rPr>
        <w:rFonts w:hint="default"/>
        <w:lang w:val="fr-FR" w:eastAsia="fr-FR" w:bidi="fr-FR"/>
      </w:rPr>
    </w:lvl>
    <w:lvl w:ilvl="7" w:tplc="B07E54F2">
      <w:numFmt w:val="bullet"/>
      <w:lvlText w:val="•"/>
      <w:lvlJc w:val="left"/>
      <w:pPr>
        <w:ind w:left="7997" w:hanging="459"/>
      </w:pPr>
      <w:rPr>
        <w:rFonts w:hint="default"/>
        <w:lang w:val="fr-FR" w:eastAsia="fr-FR" w:bidi="fr-FR"/>
      </w:rPr>
    </w:lvl>
    <w:lvl w:ilvl="8" w:tplc="3B42A904">
      <w:numFmt w:val="bullet"/>
      <w:lvlText w:val="•"/>
      <w:lvlJc w:val="left"/>
      <w:pPr>
        <w:ind w:left="8908" w:hanging="459"/>
      </w:pPr>
      <w:rPr>
        <w:rFonts w:hint="default"/>
        <w:lang w:val="fr-FR" w:eastAsia="fr-FR" w:bidi="fr-FR"/>
      </w:rPr>
    </w:lvl>
  </w:abstractNum>
  <w:abstractNum w:abstractNumId="2" w15:restartNumberingAfterBreak="0">
    <w:nsid w:val="43350121"/>
    <w:multiLevelType w:val="hybridMultilevel"/>
    <w:tmpl w:val="EA7A076A"/>
    <w:lvl w:ilvl="0" w:tplc="E8767A86">
      <w:start w:val="1"/>
      <w:numFmt w:val="upperLetter"/>
      <w:lvlText w:val="%1."/>
      <w:lvlJc w:val="left"/>
      <w:pPr>
        <w:ind w:left="444" w:hanging="266"/>
      </w:pPr>
      <w:rPr>
        <w:rFonts w:hint="default"/>
        <w:u w:val="single" w:color="000000"/>
        <w:lang w:val="fr-FR" w:eastAsia="fr-FR" w:bidi="fr-FR"/>
      </w:rPr>
    </w:lvl>
    <w:lvl w:ilvl="1" w:tplc="E378F0F8">
      <w:numFmt w:val="bullet"/>
      <w:lvlText w:val=""/>
      <w:lvlJc w:val="left"/>
      <w:pPr>
        <w:ind w:left="899" w:hanging="4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EAD2FE68">
      <w:numFmt w:val="bullet"/>
      <w:lvlText w:val="o"/>
      <w:lvlJc w:val="left"/>
      <w:pPr>
        <w:ind w:left="161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fr-FR" w:bidi="fr-FR"/>
      </w:rPr>
    </w:lvl>
    <w:lvl w:ilvl="3" w:tplc="9CEC753C">
      <w:numFmt w:val="bullet"/>
      <w:lvlText w:val="•"/>
      <w:lvlJc w:val="left"/>
      <w:pPr>
        <w:ind w:left="2758" w:hanging="360"/>
      </w:pPr>
      <w:rPr>
        <w:rFonts w:hint="default"/>
        <w:lang w:val="fr-FR" w:eastAsia="fr-FR" w:bidi="fr-FR"/>
      </w:rPr>
    </w:lvl>
    <w:lvl w:ilvl="4" w:tplc="1E3EB854">
      <w:numFmt w:val="bullet"/>
      <w:lvlText w:val="•"/>
      <w:lvlJc w:val="left"/>
      <w:pPr>
        <w:ind w:left="3897" w:hanging="360"/>
      </w:pPr>
      <w:rPr>
        <w:rFonts w:hint="default"/>
        <w:lang w:val="fr-FR" w:eastAsia="fr-FR" w:bidi="fr-FR"/>
      </w:rPr>
    </w:lvl>
    <w:lvl w:ilvl="5" w:tplc="F7643D5A">
      <w:numFmt w:val="bullet"/>
      <w:lvlText w:val="•"/>
      <w:lvlJc w:val="left"/>
      <w:pPr>
        <w:ind w:left="5036" w:hanging="360"/>
      </w:pPr>
      <w:rPr>
        <w:rFonts w:hint="default"/>
        <w:lang w:val="fr-FR" w:eastAsia="fr-FR" w:bidi="fr-FR"/>
      </w:rPr>
    </w:lvl>
    <w:lvl w:ilvl="6" w:tplc="F078E554">
      <w:numFmt w:val="bullet"/>
      <w:lvlText w:val="•"/>
      <w:lvlJc w:val="left"/>
      <w:pPr>
        <w:ind w:left="6175" w:hanging="360"/>
      </w:pPr>
      <w:rPr>
        <w:rFonts w:hint="default"/>
        <w:lang w:val="fr-FR" w:eastAsia="fr-FR" w:bidi="fr-FR"/>
      </w:rPr>
    </w:lvl>
    <w:lvl w:ilvl="7" w:tplc="7D941E8E">
      <w:numFmt w:val="bullet"/>
      <w:lvlText w:val="•"/>
      <w:lvlJc w:val="left"/>
      <w:pPr>
        <w:ind w:left="7314" w:hanging="360"/>
      </w:pPr>
      <w:rPr>
        <w:rFonts w:hint="default"/>
        <w:lang w:val="fr-FR" w:eastAsia="fr-FR" w:bidi="fr-FR"/>
      </w:rPr>
    </w:lvl>
    <w:lvl w:ilvl="8" w:tplc="72E42BE2">
      <w:numFmt w:val="bullet"/>
      <w:lvlText w:val="•"/>
      <w:lvlJc w:val="left"/>
      <w:pPr>
        <w:ind w:left="8453" w:hanging="360"/>
      </w:pPr>
      <w:rPr>
        <w:rFonts w:hint="default"/>
        <w:lang w:val="fr-FR" w:eastAsia="fr-FR" w:bidi="fr-FR"/>
      </w:rPr>
    </w:lvl>
  </w:abstractNum>
  <w:abstractNum w:abstractNumId="3" w15:restartNumberingAfterBreak="0">
    <w:nsid w:val="63F4545F"/>
    <w:multiLevelType w:val="hybridMultilevel"/>
    <w:tmpl w:val="F97CAC70"/>
    <w:lvl w:ilvl="0" w:tplc="B04C0766">
      <w:numFmt w:val="bullet"/>
      <w:lvlText w:val=""/>
      <w:lvlJc w:val="left"/>
      <w:pPr>
        <w:ind w:left="899" w:hanging="469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19008BA2">
      <w:numFmt w:val="bullet"/>
      <w:lvlText w:val="•"/>
      <w:lvlJc w:val="left"/>
      <w:pPr>
        <w:ind w:left="1883" w:hanging="469"/>
      </w:pPr>
      <w:rPr>
        <w:rFonts w:hint="default"/>
        <w:lang w:val="fr-FR" w:eastAsia="fr-FR" w:bidi="fr-FR"/>
      </w:rPr>
    </w:lvl>
    <w:lvl w:ilvl="2" w:tplc="5D62EDF8">
      <w:numFmt w:val="bullet"/>
      <w:lvlText w:val="•"/>
      <w:lvlJc w:val="left"/>
      <w:pPr>
        <w:ind w:left="2866" w:hanging="469"/>
      </w:pPr>
      <w:rPr>
        <w:rFonts w:hint="default"/>
        <w:lang w:val="fr-FR" w:eastAsia="fr-FR" w:bidi="fr-FR"/>
      </w:rPr>
    </w:lvl>
    <w:lvl w:ilvl="3" w:tplc="F0407FBA">
      <w:numFmt w:val="bullet"/>
      <w:lvlText w:val="•"/>
      <w:lvlJc w:val="left"/>
      <w:pPr>
        <w:ind w:left="3849" w:hanging="469"/>
      </w:pPr>
      <w:rPr>
        <w:rFonts w:hint="default"/>
        <w:lang w:val="fr-FR" w:eastAsia="fr-FR" w:bidi="fr-FR"/>
      </w:rPr>
    </w:lvl>
    <w:lvl w:ilvl="4" w:tplc="979CEA06">
      <w:numFmt w:val="bullet"/>
      <w:lvlText w:val="•"/>
      <w:lvlJc w:val="left"/>
      <w:pPr>
        <w:ind w:left="4832" w:hanging="469"/>
      </w:pPr>
      <w:rPr>
        <w:rFonts w:hint="default"/>
        <w:lang w:val="fr-FR" w:eastAsia="fr-FR" w:bidi="fr-FR"/>
      </w:rPr>
    </w:lvl>
    <w:lvl w:ilvl="5" w:tplc="99FE231A">
      <w:numFmt w:val="bullet"/>
      <w:lvlText w:val="•"/>
      <w:lvlJc w:val="left"/>
      <w:pPr>
        <w:ind w:left="5815" w:hanging="469"/>
      </w:pPr>
      <w:rPr>
        <w:rFonts w:hint="default"/>
        <w:lang w:val="fr-FR" w:eastAsia="fr-FR" w:bidi="fr-FR"/>
      </w:rPr>
    </w:lvl>
    <w:lvl w:ilvl="6" w:tplc="01A2FBC0">
      <w:numFmt w:val="bullet"/>
      <w:lvlText w:val="•"/>
      <w:lvlJc w:val="left"/>
      <w:pPr>
        <w:ind w:left="6798" w:hanging="469"/>
      </w:pPr>
      <w:rPr>
        <w:rFonts w:hint="default"/>
        <w:lang w:val="fr-FR" w:eastAsia="fr-FR" w:bidi="fr-FR"/>
      </w:rPr>
    </w:lvl>
    <w:lvl w:ilvl="7" w:tplc="835CE0A0">
      <w:numFmt w:val="bullet"/>
      <w:lvlText w:val="•"/>
      <w:lvlJc w:val="left"/>
      <w:pPr>
        <w:ind w:left="7781" w:hanging="469"/>
      </w:pPr>
      <w:rPr>
        <w:rFonts w:hint="default"/>
        <w:lang w:val="fr-FR" w:eastAsia="fr-FR" w:bidi="fr-FR"/>
      </w:rPr>
    </w:lvl>
    <w:lvl w:ilvl="8" w:tplc="1B76FA2A">
      <w:numFmt w:val="bullet"/>
      <w:lvlText w:val="•"/>
      <w:lvlJc w:val="left"/>
      <w:pPr>
        <w:ind w:left="8764" w:hanging="469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2"/>
    <w:rsid w:val="00187462"/>
    <w:rsid w:val="00852B69"/>
    <w:rsid w:val="00F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8FB5E6D"/>
  <w15:docId w15:val="{6F3AB0C5-42E5-4264-B247-C79DB638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44"/>
      <w:ind w:left="179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899" w:hanging="469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34"/>
    <w:qFormat/>
    <w:pPr>
      <w:ind w:left="1833" w:hanging="4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52B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B69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852B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B69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gie@imprimerie.gov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cism.pf/" TargetMode="External"/><Relationship Id="rId1" Type="http://schemas.openxmlformats.org/officeDocument/2006/relationships/hyperlink" Target="http://www.ccism.p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CONTRAT : PRESTATIONS DE SERVICES</vt:lpstr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CONTRAT : PRESTATIONS DE SERVICES</dc:title>
  <dc:creator>Entreprise27</dc:creator>
  <cp:lastModifiedBy>Vatea TOOFA</cp:lastModifiedBy>
  <cp:revision>2</cp:revision>
  <cp:lastPrinted>2020-02-03T19:03:00Z</cp:lastPrinted>
  <dcterms:created xsi:type="dcterms:W3CDTF">2020-02-03T19:10:00Z</dcterms:created>
  <dcterms:modified xsi:type="dcterms:W3CDTF">2020-02-03T19:10:00Z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2020-02-03T00:00:00Z</vt:filetime>
  </property>
</Properties>
</file>